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6E" w:rsidRPr="0035796E" w:rsidRDefault="00524452" w:rsidP="008B2841">
      <w:r>
        <w:t xml:space="preserve">Honors </w:t>
      </w:r>
      <w:r w:rsidR="0035796E">
        <w:t>Chemistry</w:t>
      </w:r>
      <w:r w:rsidR="0035796E">
        <w:tab/>
      </w:r>
      <w:r w:rsidR="0035796E">
        <w:tab/>
        <w:t>Hour_____</w:t>
      </w:r>
      <w:r w:rsidR="0035796E">
        <w:tab/>
      </w:r>
      <w:r w:rsidR="0035796E">
        <w:tab/>
        <w:t>Name_______________________________________________</w:t>
      </w:r>
      <w:r w:rsidR="0035796E">
        <w:br/>
        <w:t>Dr. Wexler</w:t>
      </w:r>
      <w:r w:rsidR="0035796E">
        <w:br/>
      </w:r>
      <w:r w:rsidR="0087160E">
        <w:t xml:space="preserve">Lab: </w:t>
      </w:r>
      <w:r w:rsidR="0035796E">
        <w:t>Heat of Solution and Heat of Reaction</w:t>
      </w:r>
      <w:r>
        <w:t xml:space="preserve"> (HS-PS1-4</w:t>
      </w:r>
      <w:proofErr w:type="gramStart"/>
      <w:r w:rsidR="00BF7FC8">
        <w:t>)</w:t>
      </w:r>
      <w:proofErr w:type="gramEnd"/>
      <w:r w:rsidR="0035796E">
        <w:br/>
      </w:r>
      <w:r w:rsidR="00BF7FC8">
        <w:t>Date_____</w:t>
      </w:r>
    </w:p>
    <w:p w:rsidR="006A4D23" w:rsidRDefault="003E1D2A" w:rsidP="008B2841">
      <w:r>
        <w:rPr>
          <w:b/>
        </w:rPr>
        <w:t>Background:</w:t>
      </w:r>
      <w:r w:rsidR="00013FA0">
        <w:t xml:space="preserve"> </w:t>
      </w:r>
      <w:r w:rsidR="006A4D23">
        <w:br/>
      </w:r>
      <w:r w:rsidR="007C6CF3">
        <w:t>Two types of processes commonly involve energy changes – chemical reactions and the dissolving process.  Heat of reaction is the overall energy absorbed or released during a chemical reaction.  Heat of solution is the overall energy absorbed or released during the solution process.  Both are the difference between the energy absorbed to break bonds and the energy released when new bonds are formed.</w:t>
      </w:r>
    </w:p>
    <w:p w:rsidR="007C6CF3" w:rsidRDefault="007C6CF3" w:rsidP="008B2841">
      <w:r>
        <w:t>With regard to heat of solution, when an ionic compound dissolves in water, energy is needed to break the ionic bonds of the crystal.  As the ions attach to the water molecules and become hydrated, energy is released.  The process is endothermic if the energy needed to break the bonds is greater than the energy released when the ions attach to water.  The reaction is exothermic if the energy needed to break the bonds is less than the energy released when the ions attach to water.</w:t>
      </w:r>
    </w:p>
    <w:p w:rsidR="0035796E" w:rsidRDefault="002F7103" w:rsidP="008B2841">
      <w:r>
        <w:t xml:space="preserve">Demo: Heat of solution for </w:t>
      </w:r>
      <w:proofErr w:type="spellStart"/>
      <w:r>
        <w:t>KCl</w:t>
      </w:r>
      <w:proofErr w:type="spellEnd"/>
      <w:r>
        <w:t xml:space="preserve"> </w:t>
      </w:r>
      <w:proofErr w:type="spellStart"/>
      <w:r>
        <w:t>vs</w:t>
      </w:r>
      <w:proofErr w:type="spellEnd"/>
      <w:r>
        <w:t xml:space="preserve"> </w:t>
      </w:r>
      <w:proofErr w:type="spellStart"/>
      <w:r>
        <w:t>NaOH</w:t>
      </w:r>
      <w:proofErr w:type="spellEnd"/>
      <w:r>
        <w:t xml:space="preserve"> </w:t>
      </w:r>
      <w:hyperlink r:id="rId5" w:history="1">
        <w:r>
          <w:rPr>
            <w:rStyle w:val="Hyperlink"/>
          </w:rPr>
          <w:t>http://www.youtube.com/watch?v=o7adWQqvDUU</w:t>
        </w:r>
      </w:hyperlink>
    </w:p>
    <w:p w:rsidR="00934E58" w:rsidRDefault="00934E58" w:rsidP="008B2841">
      <w:r>
        <w:t>Which of these two compounds is exothermic? Explain what this means in terms of the relative amounts of energy absorbed and released.</w:t>
      </w:r>
    </w:p>
    <w:p w:rsidR="00FA2063" w:rsidRDefault="00FA2063" w:rsidP="008B2841"/>
    <w:p w:rsidR="00FA2063" w:rsidRDefault="00FA2063" w:rsidP="008B2841"/>
    <w:p w:rsidR="00934E58" w:rsidRPr="00934E58" w:rsidRDefault="00934E58" w:rsidP="008B2841">
      <w:r>
        <w:t>Which of these two compounds is endothermic?</w:t>
      </w:r>
      <w:r w:rsidRPr="00934E58">
        <w:t xml:space="preserve"> </w:t>
      </w:r>
      <w:r>
        <w:t>Explain what this means in terms of the relative amounts of energy absorbed and released.</w:t>
      </w:r>
    </w:p>
    <w:p w:rsidR="00934E58" w:rsidRDefault="00934E58" w:rsidP="008B2841">
      <w:pPr>
        <w:rPr>
          <w:b/>
        </w:rPr>
      </w:pPr>
    </w:p>
    <w:p w:rsidR="00FA2063" w:rsidRDefault="00FA2063" w:rsidP="008B2841">
      <w:pPr>
        <w:rPr>
          <w:b/>
        </w:rPr>
      </w:pPr>
    </w:p>
    <w:p w:rsidR="003E1D2A" w:rsidRPr="006A4D23" w:rsidRDefault="003E1D2A" w:rsidP="008B2841">
      <w:r w:rsidRPr="008C7301">
        <w:rPr>
          <w:b/>
        </w:rPr>
        <w:t>Objectives:</w:t>
      </w:r>
      <w:r w:rsidR="006A4D23">
        <w:rPr>
          <w:b/>
        </w:rPr>
        <w:br/>
      </w:r>
      <w:r w:rsidR="00FA2063">
        <w:t>-</w:t>
      </w:r>
      <w:r w:rsidR="00C03ED8">
        <w:t xml:space="preserve">Measure the temperature changes of </w:t>
      </w:r>
      <w:r w:rsidR="00FA2063">
        <w:t xml:space="preserve">two </w:t>
      </w:r>
      <w:r w:rsidR="00C03ED8">
        <w:t>different</w:t>
      </w:r>
      <w:r w:rsidR="00FA2063">
        <w:t xml:space="preserve"> chemical</w:t>
      </w:r>
      <w:r w:rsidR="00C03ED8">
        <w:t xml:space="preserve"> process</w:t>
      </w:r>
      <w:r w:rsidR="00FA2063">
        <w:t xml:space="preserve">es – dissolving in water (solution) and chemical </w:t>
      </w:r>
      <w:r w:rsidR="00FA2063">
        <w:br/>
        <w:t xml:space="preserve">  change (reaction).</w:t>
      </w:r>
      <w:r w:rsidR="00FA2063">
        <w:br/>
        <w:t>-Understand the difference</w:t>
      </w:r>
      <w:r w:rsidR="00C03ED8">
        <w:t xml:space="preserve"> between exothermic and endothermic processes.</w:t>
      </w:r>
    </w:p>
    <w:p w:rsidR="00825E7A" w:rsidRDefault="00F01AE4" w:rsidP="00A433A0">
      <w:pPr>
        <w:rPr>
          <w:b/>
        </w:rPr>
      </w:pPr>
      <w:r>
        <w:rPr>
          <w:b/>
        </w:rPr>
        <w:t xml:space="preserve">Special </w:t>
      </w:r>
      <w:r w:rsidR="00013FA0" w:rsidRPr="008C7301">
        <w:rPr>
          <w:b/>
        </w:rPr>
        <w:t>Materials</w:t>
      </w:r>
      <w:proofErr w:type="gramStart"/>
      <w:r w:rsidR="00013FA0" w:rsidRPr="008C7301">
        <w:rPr>
          <w:b/>
        </w:rPr>
        <w:t>:</w:t>
      </w:r>
      <w:proofErr w:type="gramEnd"/>
      <w:r w:rsidR="004E4E5A">
        <w:rPr>
          <w:b/>
        </w:rPr>
        <w:br/>
      </w:r>
      <w:r w:rsidR="00DF6F40">
        <w:t>4</w:t>
      </w:r>
      <w:r w:rsidR="007D75C7">
        <w:t>M H</w:t>
      </w:r>
      <w:r w:rsidR="007D75C7" w:rsidRPr="007D75C7">
        <w:rPr>
          <w:vertAlign w:val="subscript"/>
        </w:rPr>
        <w:t>2</w:t>
      </w:r>
      <w:r w:rsidR="007D75C7">
        <w:t>SO</w:t>
      </w:r>
      <w:r w:rsidR="007D75C7" w:rsidRPr="007D75C7">
        <w:rPr>
          <w:vertAlign w:val="subscript"/>
        </w:rPr>
        <w:t>4</w:t>
      </w:r>
      <w:r w:rsidR="00825E7A" w:rsidRPr="00825E7A">
        <w:t xml:space="preserve"> </w:t>
      </w:r>
      <w:r w:rsidR="00825E7A">
        <w:tab/>
      </w:r>
      <w:r w:rsidR="00825E7A">
        <w:tab/>
        <w:t>Foam cup</w:t>
      </w:r>
      <w:r w:rsidR="00825E7A" w:rsidRPr="00825E7A">
        <w:t xml:space="preserve"> </w:t>
      </w:r>
      <w:r w:rsidR="00825E7A">
        <w:tab/>
      </w:r>
      <w:r w:rsidR="00825E7A">
        <w:tab/>
      </w:r>
      <w:r w:rsidR="00825E7A">
        <w:tab/>
        <w:t>Ammonium sulfate</w:t>
      </w:r>
      <w:r w:rsidR="00BF52B5">
        <w:t xml:space="preserve"> (NH</w:t>
      </w:r>
      <w:r w:rsidR="00BF52B5" w:rsidRPr="00BF52B5">
        <w:rPr>
          <w:vertAlign w:val="subscript"/>
        </w:rPr>
        <w:t>4</w:t>
      </w:r>
      <w:r w:rsidR="00BF52B5">
        <w:t>)</w:t>
      </w:r>
      <w:r w:rsidR="00BF52B5" w:rsidRPr="00BF52B5">
        <w:rPr>
          <w:vertAlign w:val="subscript"/>
        </w:rPr>
        <w:t>2</w:t>
      </w:r>
      <w:r w:rsidR="00BF52B5">
        <w:t>SO</w:t>
      </w:r>
      <w:r w:rsidR="00BF52B5" w:rsidRPr="00BF52B5">
        <w:rPr>
          <w:vertAlign w:val="subscript"/>
        </w:rPr>
        <w:t>4</w:t>
      </w:r>
      <w:r w:rsidR="00BF52B5">
        <w:br/>
        <w:t>4</w:t>
      </w:r>
      <w:r w:rsidR="00DF6F40">
        <w:t xml:space="preserve">M </w:t>
      </w:r>
      <w:proofErr w:type="spellStart"/>
      <w:r w:rsidR="00DF6F40">
        <w:t>HCl</w:t>
      </w:r>
      <w:proofErr w:type="spellEnd"/>
      <w:r w:rsidR="00825E7A">
        <w:tab/>
      </w:r>
      <w:r w:rsidR="00825E7A">
        <w:tab/>
      </w:r>
      <w:r w:rsidR="00825E7A">
        <w:tab/>
        <w:t>0.2g aluminum foil</w:t>
      </w:r>
      <w:r w:rsidR="007302AC">
        <w:tab/>
      </w:r>
      <w:r w:rsidR="007302AC">
        <w:tab/>
        <w:t>Sodium bicarbonate</w:t>
      </w:r>
      <w:r w:rsidR="00BF52B5">
        <w:t xml:space="preserve"> NaHCO</w:t>
      </w:r>
      <w:r w:rsidR="00BF52B5">
        <w:rPr>
          <w:vertAlign w:val="subscript"/>
        </w:rPr>
        <w:t>3</w:t>
      </w:r>
      <w:r w:rsidR="00DF6F40">
        <w:br/>
        <w:t xml:space="preserve">2M </w:t>
      </w:r>
      <w:proofErr w:type="spellStart"/>
      <w:r w:rsidR="00DF6F40">
        <w:t>NaOH</w:t>
      </w:r>
      <w:proofErr w:type="spellEnd"/>
      <w:r w:rsidR="00825E7A" w:rsidRPr="00825E7A">
        <w:t xml:space="preserve"> </w:t>
      </w:r>
      <w:r w:rsidR="00825E7A">
        <w:tab/>
      </w:r>
      <w:r w:rsidR="00825E7A">
        <w:tab/>
        <w:t>Digital thermometer</w:t>
      </w:r>
      <w:r w:rsidR="00825E7A">
        <w:tab/>
      </w:r>
      <w:r w:rsidR="00825E7A">
        <w:tab/>
        <w:t>50mL graduated cylinder</w:t>
      </w:r>
      <w:r w:rsidR="00BF52B5">
        <w:tab/>
        <w:t>Digital scale</w:t>
      </w:r>
      <w:r w:rsidR="00DF6F40">
        <w:br/>
      </w:r>
    </w:p>
    <w:p w:rsidR="00DC604B" w:rsidRDefault="008B2841" w:rsidP="00A433A0">
      <w:r>
        <w:rPr>
          <w:b/>
        </w:rPr>
        <w:t>Procedure</w:t>
      </w:r>
      <w:proofErr w:type="gramStart"/>
      <w:r w:rsidR="00046E14" w:rsidRPr="008C7301">
        <w:rPr>
          <w:b/>
        </w:rPr>
        <w:t>:</w:t>
      </w:r>
      <w:proofErr w:type="gramEnd"/>
      <w:r w:rsidR="00046E14">
        <w:br/>
      </w:r>
      <w:r w:rsidR="00DC604B" w:rsidRPr="00DC604B">
        <w:rPr>
          <w:rFonts w:cstheme="minorHAnsi"/>
          <w:b/>
        </w:rPr>
        <w:t>Part A:</w:t>
      </w:r>
      <w:r w:rsidR="00204D8D">
        <w:rPr>
          <w:rFonts w:cstheme="minorHAnsi"/>
          <w:b/>
        </w:rPr>
        <w:t xml:space="preserve"> Heat of Solution for Sulfuric a</w:t>
      </w:r>
      <w:r w:rsidR="00DC604B" w:rsidRPr="00DC604B">
        <w:rPr>
          <w:rFonts w:cstheme="minorHAnsi"/>
          <w:b/>
        </w:rPr>
        <w:t>cid</w:t>
      </w:r>
      <w:r w:rsidR="00DC604B">
        <w:rPr>
          <w:rFonts w:cstheme="minorHAnsi"/>
        </w:rPr>
        <w:br/>
        <w:t>1. Add 40mL water to a foam cup.</w:t>
      </w:r>
      <w:r w:rsidR="00DC604B">
        <w:rPr>
          <w:rFonts w:cstheme="minorHAnsi"/>
        </w:rPr>
        <w:br/>
        <w:t>2. Measure and record the initial temperature of the wa</w:t>
      </w:r>
      <w:r w:rsidR="00204D8D">
        <w:rPr>
          <w:rFonts w:cstheme="minorHAnsi"/>
        </w:rPr>
        <w:t>ter in the cup (</w:t>
      </w:r>
      <w:r w:rsidR="006B164A">
        <w:rPr>
          <w:rFonts w:cstheme="minorHAnsi"/>
        </w:rPr>
        <w:t>Data Table 1</w:t>
      </w:r>
      <w:r w:rsidR="00204D8D">
        <w:rPr>
          <w:rFonts w:cstheme="minorHAnsi"/>
        </w:rPr>
        <w:t>)</w:t>
      </w:r>
      <w:r w:rsidR="006B164A">
        <w:rPr>
          <w:rFonts w:cstheme="minorHAnsi"/>
        </w:rPr>
        <w:br/>
        <w:t>3. Add 10mL of 4</w:t>
      </w:r>
      <w:r w:rsidR="00DC604B">
        <w:rPr>
          <w:rFonts w:cstheme="minorHAnsi"/>
        </w:rPr>
        <w:t xml:space="preserve">M </w:t>
      </w:r>
      <w:r w:rsidR="00DC604B">
        <w:t>H</w:t>
      </w:r>
      <w:r w:rsidR="00DC604B" w:rsidRPr="007D75C7">
        <w:rPr>
          <w:vertAlign w:val="subscript"/>
        </w:rPr>
        <w:t>2</w:t>
      </w:r>
      <w:r w:rsidR="00DC604B">
        <w:t>SO</w:t>
      </w:r>
      <w:r w:rsidR="00DC604B" w:rsidRPr="007D75C7">
        <w:rPr>
          <w:vertAlign w:val="subscript"/>
        </w:rPr>
        <w:t>4</w:t>
      </w:r>
      <w:r w:rsidR="00DC604B">
        <w:t xml:space="preserve"> to the cup.  Stir.</w:t>
      </w:r>
      <w:r w:rsidR="00DC604B">
        <w:br/>
        <w:t>4. Measure and reco</w:t>
      </w:r>
      <w:r w:rsidR="001A5225">
        <w:t>rd the new</w:t>
      </w:r>
      <w:r w:rsidR="006B164A">
        <w:t xml:space="preserve"> temperature </w:t>
      </w:r>
      <w:r w:rsidR="00204D8D">
        <w:t>(</w:t>
      </w:r>
      <w:r w:rsidR="006B164A">
        <w:t>Data Table 1</w:t>
      </w:r>
      <w:r w:rsidR="00204D8D">
        <w:t>)</w:t>
      </w:r>
    </w:p>
    <w:p w:rsidR="00DC604B" w:rsidRDefault="00DC604B" w:rsidP="00A433A0">
      <w:r>
        <w:rPr>
          <w:b/>
        </w:rPr>
        <w:lastRenderedPageBreak/>
        <w:t>Part B: Hea</w:t>
      </w:r>
      <w:r w:rsidR="00204D8D">
        <w:rPr>
          <w:b/>
        </w:rPr>
        <w:t>t Solution for Ammonium sulfate</w:t>
      </w:r>
      <w:r>
        <w:rPr>
          <w:b/>
        </w:rPr>
        <w:br/>
      </w:r>
      <w:r>
        <w:t>1.  Add 30mL water to a foam cup.</w:t>
      </w:r>
      <w:r>
        <w:br/>
        <w:t>2. Measure and record the initial temp</w:t>
      </w:r>
      <w:r w:rsidR="00204D8D">
        <w:t>erature of the water in the cup (Data Table 2)</w:t>
      </w:r>
      <w:r>
        <w:br/>
        <w:t xml:space="preserve">3. Add 5g </w:t>
      </w:r>
      <w:r w:rsidR="00C926B0">
        <w:t>(</w:t>
      </w:r>
      <w:r>
        <w:t>NH</w:t>
      </w:r>
      <w:r w:rsidRPr="00DC604B">
        <w:rPr>
          <w:vertAlign w:val="subscript"/>
        </w:rPr>
        <w:t>4</w:t>
      </w:r>
      <w:r w:rsidR="00C926B0">
        <w:t>)</w:t>
      </w:r>
      <w:r w:rsidR="00C926B0">
        <w:rPr>
          <w:vertAlign w:val="subscript"/>
        </w:rPr>
        <w:t>2</w:t>
      </w:r>
      <w:r w:rsidR="00C926B0">
        <w:t>SO</w:t>
      </w:r>
      <w:r w:rsidR="00C926B0">
        <w:rPr>
          <w:vertAlign w:val="subscript"/>
        </w:rPr>
        <w:t>4</w:t>
      </w:r>
      <w:r>
        <w:t xml:space="preserve"> to the cup.  Stir.</w:t>
      </w:r>
      <w:r>
        <w:br/>
        <w:t>4. Measure an</w:t>
      </w:r>
      <w:r w:rsidR="001A5225">
        <w:t xml:space="preserve">d record the new </w:t>
      </w:r>
      <w:r w:rsidR="00C926B0">
        <w:t>temperature (Data Table 2)</w:t>
      </w:r>
    </w:p>
    <w:p w:rsidR="00DC604B" w:rsidRDefault="00DC604B" w:rsidP="00A433A0">
      <w:r w:rsidRPr="001A5225">
        <w:rPr>
          <w:b/>
        </w:rPr>
        <w:t xml:space="preserve">Part C: </w:t>
      </w:r>
      <w:r w:rsidR="001A5225" w:rsidRPr="001A5225">
        <w:rPr>
          <w:b/>
        </w:rPr>
        <w:t>Heat of Reaction</w:t>
      </w:r>
      <w:r w:rsidR="00C926B0">
        <w:rPr>
          <w:b/>
        </w:rPr>
        <w:t xml:space="preserve"> – </w:t>
      </w:r>
      <w:proofErr w:type="spellStart"/>
      <w:r w:rsidR="00C926B0">
        <w:rPr>
          <w:b/>
        </w:rPr>
        <w:t>HCl</w:t>
      </w:r>
      <w:proofErr w:type="spellEnd"/>
      <w:r w:rsidR="00C926B0">
        <w:rPr>
          <w:b/>
        </w:rPr>
        <w:t xml:space="preserve"> + </w:t>
      </w:r>
      <w:proofErr w:type="spellStart"/>
      <w:r w:rsidR="00C926B0">
        <w:rPr>
          <w:b/>
        </w:rPr>
        <w:t>NaOH</w:t>
      </w:r>
      <w:proofErr w:type="spellEnd"/>
      <w:r w:rsidR="001A5225">
        <w:rPr>
          <w:b/>
        </w:rPr>
        <w:br/>
      </w:r>
      <w:r w:rsidR="001A5225">
        <w:t xml:space="preserve">1. </w:t>
      </w:r>
      <w:r w:rsidR="00DE5412">
        <w:t>Add 20mL 4</w:t>
      </w:r>
      <w:r w:rsidR="001A5225">
        <w:t xml:space="preserve">M </w:t>
      </w:r>
      <w:proofErr w:type="spellStart"/>
      <w:r w:rsidR="001A5225">
        <w:t>HCl</w:t>
      </w:r>
      <w:proofErr w:type="spellEnd"/>
      <w:r w:rsidR="001A5225">
        <w:t xml:space="preserve"> to a foam cup.</w:t>
      </w:r>
      <w:r w:rsidR="001A5225">
        <w:br/>
        <w:t>2. Measure and record the initial temp</w:t>
      </w:r>
      <w:r w:rsidR="00C926B0">
        <w:t xml:space="preserve">erature of the </w:t>
      </w:r>
      <w:r w:rsidR="00B35127">
        <w:t>acid</w:t>
      </w:r>
      <w:r w:rsidR="00C926B0">
        <w:t xml:space="preserve"> in the cup (Data Table 3)</w:t>
      </w:r>
      <w:r w:rsidR="00DE5412">
        <w:br/>
        <w:t>3. Add 20mL 2</w:t>
      </w:r>
      <w:r w:rsidR="001A5225">
        <w:t xml:space="preserve">M </w:t>
      </w:r>
      <w:proofErr w:type="spellStart"/>
      <w:r w:rsidR="001A5225">
        <w:t>NaOH</w:t>
      </w:r>
      <w:proofErr w:type="spellEnd"/>
      <w:r w:rsidR="001A5225">
        <w:t xml:space="preserve"> to the cup.  Stir.</w:t>
      </w:r>
      <w:r w:rsidR="001A5225">
        <w:br/>
        <w:t>4.  Measure and record the new temperature</w:t>
      </w:r>
      <w:r w:rsidR="00C926B0">
        <w:t xml:space="preserve"> (Data Table 3)</w:t>
      </w:r>
    </w:p>
    <w:p w:rsidR="00D71C1A" w:rsidRDefault="00D71C1A" w:rsidP="00D71C1A">
      <w:r>
        <w:rPr>
          <w:b/>
        </w:rPr>
        <w:t>Part D</w:t>
      </w:r>
      <w:r w:rsidRPr="001A5225">
        <w:rPr>
          <w:b/>
        </w:rPr>
        <w:t>: Heat of Reaction</w:t>
      </w:r>
      <w:r>
        <w:rPr>
          <w:b/>
        </w:rPr>
        <w:t xml:space="preserve"> – </w:t>
      </w:r>
      <w:proofErr w:type="spellStart"/>
      <w:r>
        <w:rPr>
          <w:b/>
        </w:rPr>
        <w:t>HCl</w:t>
      </w:r>
      <w:proofErr w:type="spellEnd"/>
      <w:r>
        <w:rPr>
          <w:b/>
        </w:rPr>
        <w:t xml:space="preserve"> + Al</w:t>
      </w:r>
      <w:r>
        <w:rPr>
          <w:b/>
        </w:rPr>
        <w:br/>
      </w:r>
      <w:r w:rsidR="00DE5412">
        <w:t>1. Add 30mL 4</w:t>
      </w:r>
      <w:r>
        <w:t xml:space="preserve">M </w:t>
      </w:r>
      <w:proofErr w:type="spellStart"/>
      <w:r>
        <w:t>HCl</w:t>
      </w:r>
      <w:proofErr w:type="spellEnd"/>
      <w:r>
        <w:t xml:space="preserve"> to a foam cup.</w:t>
      </w:r>
      <w:r>
        <w:br/>
        <w:t>2. Measure and record the initial temperature of the acid in the cup (Data Table 4)</w:t>
      </w:r>
      <w:r>
        <w:br/>
        <w:t>3. Add 0.2g Al (aluminum foil).  Wait until the aluminum is totally consumed.</w:t>
      </w:r>
      <w:r>
        <w:br/>
        <w:t>4. Measure and record the new temperature (Data Table 4)</w:t>
      </w:r>
    </w:p>
    <w:p w:rsidR="00B57BB5" w:rsidRDefault="00B57BB5" w:rsidP="00B57BB5">
      <w:r>
        <w:rPr>
          <w:b/>
        </w:rPr>
        <w:t>Part E</w:t>
      </w:r>
      <w:r w:rsidRPr="001A5225">
        <w:rPr>
          <w:b/>
        </w:rPr>
        <w:t>: Heat of Reaction</w:t>
      </w:r>
      <w:r>
        <w:rPr>
          <w:b/>
        </w:rPr>
        <w:t xml:space="preserve"> – NaHCO</w:t>
      </w:r>
      <w:r>
        <w:rPr>
          <w:b/>
          <w:vertAlign w:val="subscript"/>
        </w:rPr>
        <w:t>3</w:t>
      </w:r>
      <w:r>
        <w:rPr>
          <w:b/>
        </w:rPr>
        <w:t xml:space="preserve"> + </w:t>
      </w:r>
      <w:proofErr w:type="spellStart"/>
      <w:r>
        <w:rPr>
          <w:b/>
        </w:rPr>
        <w:t>HCl</w:t>
      </w:r>
      <w:proofErr w:type="spellEnd"/>
      <w:r>
        <w:rPr>
          <w:b/>
        </w:rPr>
        <w:br/>
      </w:r>
      <w:r w:rsidR="00DE5412">
        <w:t>1. Add 20mL 4</w:t>
      </w:r>
      <w:r>
        <w:t xml:space="preserve">M </w:t>
      </w:r>
      <w:proofErr w:type="spellStart"/>
      <w:r>
        <w:t>HCl</w:t>
      </w:r>
      <w:proofErr w:type="spellEnd"/>
      <w:r>
        <w:t xml:space="preserve"> to a foam cup.</w:t>
      </w:r>
      <w:r>
        <w:br/>
        <w:t>2. Measure and record the initial temperature of the acid in the cup (Data T</w:t>
      </w:r>
      <w:r w:rsidR="00DD699B">
        <w:t>able 5</w:t>
      </w:r>
      <w:r>
        <w:t>)</w:t>
      </w:r>
      <w:r>
        <w:br/>
        <w:t xml:space="preserve">3. Add </w:t>
      </w:r>
      <w:r w:rsidR="00DD699B">
        <w:t>5</w:t>
      </w:r>
      <w:r>
        <w:t xml:space="preserve">g </w:t>
      </w:r>
      <w:r w:rsidR="00DD699B" w:rsidRPr="00DD699B">
        <w:t>NaHCO</w:t>
      </w:r>
      <w:r w:rsidR="00DD699B" w:rsidRPr="00DD699B">
        <w:rPr>
          <w:vertAlign w:val="subscript"/>
        </w:rPr>
        <w:t>3</w:t>
      </w:r>
      <w:r>
        <w:t>.</w:t>
      </w:r>
      <w:r>
        <w:br/>
        <w:t>4. Measure and record the new temperature (Data T</w:t>
      </w:r>
      <w:r w:rsidR="00DD699B">
        <w:t>able 5</w:t>
      </w:r>
      <w:r>
        <w:t>)</w:t>
      </w:r>
    </w:p>
    <w:p w:rsidR="00B57BB5" w:rsidRDefault="00B57BB5" w:rsidP="00D71C1A"/>
    <w:p w:rsidR="00CA253B" w:rsidRPr="00CA253B" w:rsidRDefault="00CA253B" w:rsidP="00A433A0">
      <w:pPr>
        <w:rPr>
          <w:rFonts w:cstheme="minorHAnsi"/>
        </w:rPr>
      </w:pPr>
      <w:r w:rsidRPr="00CA253B">
        <w:rPr>
          <w:rFonts w:cstheme="minorHAnsi"/>
          <w:b/>
        </w:rPr>
        <w:t>Results:</w:t>
      </w:r>
    </w:p>
    <w:tbl>
      <w:tblPr>
        <w:tblStyle w:val="TableGrid"/>
        <w:tblW w:w="0" w:type="auto"/>
        <w:tblLook w:val="04A0"/>
      </w:tblPr>
      <w:tblGrid>
        <w:gridCol w:w="5508"/>
        <w:gridCol w:w="5508"/>
      </w:tblGrid>
      <w:tr w:rsidR="00CA253B" w:rsidTr="007B4636">
        <w:tc>
          <w:tcPr>
            <w:tcW w:w="11016" w:type="dxa"/>
            <w:gridSpan w:val="2"/>
          </w:tcPr>
          <w:p w:rsidR="00CA253B" w:rsidRDefault="00CA253B" w:rsidP="00CA253B">
            <w:pPr>
              <w:jc w:val="center"/>
              <w:rPr>
                <w:rFonts w:cstheme="minorHAnsi"/>
              </w:rPr>
            </w:pPr>
            <w:r>
              <w:rPr>
                <w:rFonts w:cstheme="minorHAnsi"/>
              </w:rPr>
              <w:t>Data Table 1</w:t>
            </w:r>
          </w:p>
        </w:tc>
      </w:tr>
      <w:tr w:rsidR="00CA253B" w:rsidTr="00C87B8E">
        <w:tc>
          <w:tcPr>
            <w:tcW w:w="11016" w:type="dxa"/>
            <w:gridSpan w:val="2"/>
          </w:tcPr>
          <w:p w:rsidR="00CA253B" w:rsidRDefault="00CA253B" w:rsidP="00CA253B">
            <w:pPr>
              <w:jc w:val="center"/>
              <w:rPr>
                <w:rFonts w:cstheme="minorHAnsi"/>
              </w:rPr>
            </w:pPr>
            <w:r>
              <w:rPr>
                <w:rFonts w:cstheme="minorHAnsi"/>
              </w:rPr>
              <w:t>Part A: Heat of Solution for Sulfuric Acid</w:t>
            </w:r>
          </w:p>
        </w:tc>
      </w:tr>
      <w:tr w:rsidR="00CA253B" w:rsidTr="00CA253B">
        <w:tc>
          <w:tcPr>
            <w:tcW w:w="5508" w:type="dxa"/>
          </w:tcPr>
          <w:p w:rsidR="00CA253B" w:rsidRDefault="00CA253B" w:rsidP="00A433A0">
            <w:pPr>
              <w:rPr>
                <w:rFonts w:cstheme="minorHAnsi"/>
              </w:rPr>
            </w:pPr>
            <w:r>
              <w:rPr>
                <w:rFonts w:cstheme="minorHAnsi"/>
              </w:rPr>
              <w:t>Initial water temperature</w:t>
            </w:r>
          </w:p>
        </w:tc>
        <w:tc>
          <w:tcPr>
            <w:tcW w:w="5508" w:type="dxa"/>
          </w:tcPr>
          <w:p w:rsidR="00CA253B" w:rsidRDefault="00CA253B" w:rsidP="00A433A0">
            <w:pPr>
              <w:rPr>
                <w:rFonts w:cstheme="minorHAnsi"/>
              </w:rPr>
            </w:pPr>
          </w:p>
        </w:tc>
      </w:tr>
      <w:tr w:rsidR="00CA253B" w:rsidTr="00CA253B">
        <w:tc>
          <w:tcPr>
            <w:tcW w:w="5508" w:type="dxa"/>
          </w:tcPr>
          <w:p w:rsidR="00CA253B" w:rsidRDefault="00CA253B" w:rsidP="00A433A0">
            <w:pPr>
              <w:rPr>
                <w:rFonts w:cstheme="minorHAnsi"/>
              </w:rPr>
            </w:pPr>
            <w:r>
              <w:rPr>
                <w:rFonts w:cstheme="minorHAnsi"/>
              </w:rPr>
              <w:t xml:space="preserve">Final water temperature after adding </w:t>
            </w:r>
            <w:r>
              <w:t>H</w:t>
            </w:r>
            <w:r w:rsidRPr="007D75C7">
              <w:rPr>
                <w:vertAlign w:val="subscript"/>
              </w:rPr>
              <w:t>2</w:t>
            </w:r>
            <w:r>
              <w:t>SO</w:t>
            </w:r>
            <w:r w:rsidRPr="007D75C7">
              <w:rPr>
                <w:vertAlign w:val="subscript"/>
              </w:rPr>
              <w:t>4</w:t>
            </w:r>
          </w:p>
        </w:tc>
        <w:tc>
          <w:tcPr>
            <w:tcW w:w="5508" w:type="dxa"/>
          </w:tcPr>
          <w:p w:rsidR="00CA253B" w:rsidRDefault="00CA253B" w:rsidP="00A433A0">
            <w:pPr>
              <w:rPr>
                <w:rFonts w:cstheme="minorHAnsi"/>
              </w:rPr>
            </w:pPr>
          </w:p>
        </w:tc>
      </w:tr>
      <w:tr w:rsidR="00CA253B" w:rsidTr="00CA253B">
        <w:tc>
          <w:tcPr>
            <w:tcW w:w="5508" w:type="dxa"/>
          </w:tcPr>
          <w:p w:rsidR="00CA253B" w:rsidRDefault="00CA253B" w:rsidP="00A433A0">
            <w:pPr>
              <w:rPr>
                <w:rFonts w:cstheme="minorHAnsi"/>
              </w:rPr>
            </w:pPr>
            <w:r>
              <w:rPr>
                <w:rFonts w:cstheme="minorHAnsi"/>
              </w:rPr>
              <w:t>Temperature change</w:t>
            </w:r>
          </w:p>
        </w:tc>
        <w:tc>
          <w:tcPr>
            <w:tcW w:w="5508" w:type="dxa"/>
          </w:tcPr>
          <w:p w:rsidR="00CA253B" w:rsidRDefault="00CA253B" w:rsidP="00A433A0">
            <w:pPr>
              <w:rPr>
                <w:rFonts w:cstheme="minorHAnsi"/>
              </w:rPr>
            </w:pPr>
          </w:p>
        </w:tc>
      </w:tr>
      <w:tr w:rsidR="00CA253B" w:rsidTr="00CA253B">
        <w:tc>
          <w:tcPr>
            <w:tcW w:w="5508" w:type="dxa"/>
          </w:tcPr>
          <w:p w:rsidR="00CA253B" w:rsidRDefault="00CA253B" w:rsidP="00A433A0">
            <w:pPr>
              <w:rPr>
                <w:rFonts w:cstheme="minorHAnsi"/>
              </w:rPr>
            </w:pPr>
            <w:r>
              <w:rPr>
                <w:rFonts w:cstheme="minorHAnsi"/>
              </w:rPr>
              <w:t>Exothermic or endothermic?</w:t>
            </w:r>
          </w:p>
        </w:tc>
        <w:tc>
          <w:tcPr>
            <w:tcW w:w="5508" w:type="dxa"/>
          </w:tcPr>
          <w:p w:rsidR="00CA253B" w:rsidRDefault="00CA253B" w:rsidP="00A433A0">
            <w:pPr>
              <w:rPr>
                <w:rFonts w:cstheme="minorHAnsi"/>
              </w:rPr>
            </w:pPr>
          </w:p>
        </w:tc>
      </w:tr>
    </w:tbl>
    <w:p w:rsidR="00CA253B" w:rsidRDefault="00CA253B" w:rsidP="00A433A0">
      <w:pPr>
        <w:rPr>
          <w:rFonts w:cstheme="minorHAnsi"/>
        </w:rPr>
      </w:pPr>
    </w:p>
    <w:tbl>
      <w:tblPr>
        <w:tblStyle w:val="TableGrid"/>
        <w:tblW w:w="0" w:type="auto"/>
        <w:tblLook w:val="04A0"/>
      </w:tblPr>
      <w:tblGrid>
        <w:gridCol w:w="5508"/>
        <w:gridCol w:w="5508"/>
      </w:tblGrid>
      <w:tr w:rsidR="00CA253B" w:rsidTr="00C643C9">
        <w:tc>
          <w:tcPr>
            <w:tcW w:w="11016" w:type="dxa"/>
            <w:gridSpan w:val="2"/>
          </w:tcPr>
          <w:p w:rsidR="00CA253B" w:rsidRDefault="00CA253B" w:rsidP="00CA253B">
            <w:pPr>
              <w:jc w:val="center"/>
              <w:rPr>
                <w:rFonts w:cstheme="minorHAnsi"/>
              </w:rPr>
            </w:pPr>
            <w:r>
              <w:rPr>
                <w:rFonts w:cstheme="minorHAnsi"/>
              </w:rPr>
              <w:t>Data Table 2</w:t>
            </w:r>
          </w:p>
        </w:tc>
      </w:tr>
      <w:tr w:rsidR="00CA253B" w:rsidTr="00C6162C">
        <w:tc>
          <w:tcPr>
            <w:tcW w:w="11016" w:type="dxa"/>
            <w:gridSpan w:val="2"/>
          </w:tcPr>
          <w:p w:rsidR="00CA253B" w:rsidRDefault="00CA253B" w:rsidP="00CA253B">
            <w:pPr>
              <w:jc w:val="center"/>
              <w:rPr>
                <w:rFonts w:cstheme="minorHAnsi"/>
              </w:rPr>
            </w:pPr>
            <w:r>
              <w:rPr>
                <w:rFonts w:cstheme="minorHAnsi"/>
              </w:rPr>
              <w:t xml:space="preserve">Part B: Heat of Solution for Ammonium </w:t>
            </w:r>
            <w:r w:rsidR="00DE5412">
              <w:rPr>
                <w:rFonts w:cstheme="minorHAnsi"/>
              </w:rPr>
              <w:t>Sulfate</w:t>
            </w:r>
          </w:p>
        </w:tc>
      </w:tr>
      <w:tr w:rsidR="00CA253B" w:rsidTr="00CA253B">
        <w:tc>
          <w:tcPr>
            <w:tcW w:w="5508" w:type="dxa"/>
          </w:tcPr>
          <w:p w:rsidR="00CA253B" w:rsidRDefault="00CA253B" w:rsidP="00272CCB">
            <w:pPr>
              <w:rPr>
                <w:rFonts w:cstheme="minorHAnsi"/>
              </w:rPr>
            </w:pPr>
            <w:r>
              <w:rPr>
                <w:rFonts w:cstheme="minorHAnsi"/>
              </w:rPr>
              <w:t>Initial water temperature</w:t>
            </w:r>
          </w:p>
        </w:tc>
        <w:tc>
          <w:tcPr>
            <w:tcW w:w="5508" w:type="dxa"/>
          </w:tcPr>
          <w:p w:rsidR="00CA253B" w:rsidRDefault="00CA253B" w:rsidP="00A433A0">
            <w:pPr>
              <w:rPr>
                <w:rFonts w:cstheme="minorHAnsi"/>
              </w:rPr>
            </w:pPr>
          </w:p>
        </w:tc>
      </w:tr>
      <w:tr w:rsidR="00CA253B" w:rsidTr="00CA253B">
        <w:tc>
          <w:tcPr>
            <w:tcW w:w="5508" w:type="dxa"/>
          </w:tcPr>
          <w:p w:rsidR="00CA253B" w:rsidRPr="00DE5412" w:rsidRDefault="00CA253B" w:rsidP="00272CCB">
            <w:pPr>
              <w:rPr>
                <w:rFonts w:cstheme="minorHAnsi"/>
              </w:rPr>
            </w:pPr>
            <w:r>
              <w:rPr>
                <w:rFonts w:cstheme="minorHAnsi"/>
              </w:rPr>
              <w:t xml:space="preserve">Final water temperature after adding </w:t>
            </w:r>
            <w:r w:rsidR="00DE5412">
              <w:rPr>
                <w:rFonts w:cstheme="minorHAnsi"/>
              </w:rPr>
              <w:t>(</w:t>
            </w:r>
            <w:r>
              <w:rPr>
                <w:rFonts w:cstheme="minorHAnsi"/>
              </w:rPr>
              <w:t>NH</w:t>
            </w:r>
            <w:r w:rsidRPr="00CA253B">
              <w:rPr>
                <w:rFonts w:cstheme="minorHAnsi"/>
                <w:vertAlign w:val="subscript"/>
              </w:rPr>
              <w:t>4</w:t>
            </w:r>
            <w:r w:rsidR="00DE5412">
              <w:rPr>
                <w:rFonts w:cstheme="minorHAnsi"/>
              </w:rPr>
              <w:t>)</w:t>
            </w:r>
            <w:r w:rsidR="00DE5412">
              <w:rPr>
                <w:rFonts w:cstheme="minorHAnsi"/>
                <w:vertAlign w:val="subscript"/>
              </w:rPr>
              <w:t>2</w:t>
            </w:r>
            <w:r w:rsidR="00DE5412">
              <w:rPr>
                <w:rFonts w:cstheme="minorHAnsi"/>
              </w:rPr>
              <w:t>SO</w:t>
            </w:r>
            <w:r w:rsidR="00DE5412">
              <w:rPr>
                <w:rFonts w:cstheme="minorHAnsi"/>
                <w:vertAlign w:val="subscript"/>
              </w:rPr>
              <w:t>4</w:t>
            </w:r>
          </w:p>
        </w:tc>
        <w:tc>
          <w:tcPr>
            <w:tcW w:w="5508" w:type="dxa"/>
          </w:tcPr>
          <w:p w:rsidR="00CA253B" w:rsidRDefault="00CA253B" w:rsidP="00A433A0">
            <w:pPr>
              <w:rPr>
                <w:rFonts w:cstheme="minorHAnsi"/>
              </w:rPr>
            </w:pPr>
          </w:p>
        </w:tc>
      </w:tr>
      <w:tr w:rsidR="00CA253B" w:rsidTr="00CA253B">
        <w:tc>
          <w:tcPr>
            <w:tcW w:w="5508" w:type="dxa"/>
          </w:tcPr>
          <w:p w:rsidR="00CA253B" w:rsidRDefault="00CA253B" w:rsidP="00272CCB">
            <w:pPr>
              <w:rPr>
                <w:rFonts w:cstheme="minorHAnsi"/>
              </w:rPr>
            </w:pPr>
            <w:r>
              <w:rPr>
                <w:rFonts w:cstheme="minorHAnsi"/>
              </w:rPr>
              <w:t>Temperature change</w:t>
            </w:r>
          </w:p>
        </w:tc>
        <w:tc>
          <w:tcPr>
            <w:tcW w:w="5508" w:type="dxa"/>
          </w:tcPr>
          <w:p w:rsidR="00CA253B" w:rsidRDefault="00CA253B" w:rsidP="00A433A0">
            <w:pPr>
              <w:rPr>
                <w:rFonts w:cstheme="minorHAnsi"/>
              </w:rPr>
            </w:pPr>
          </w:p>
        </w:tc>
      </w:tr>
      <w:tr w:rsidR="00CA253B" w:rsidTr="00CA253B">
        <w:tc>
          <w:tcPr>
            <w:tcW w:w="5508" w:type="dxa"/>
          </w:tcPr>
          <w:p w:rsidR="00CA253B" w:rsidRDefault="00CA253B" w:rsidP="00272CCB">
            <w:pPr>
              <w:rPr>
                <w:rFonts w:cstheme="minorHAnsi"/>
              </w:rPr>
            </w:pPr>
            <w:r>
              <w:rPr>
                <w:rFonts w:cstheme="minorHAnsi"/>
              </w:rPr>
              <w:t>Exothermic or endothermic?</w:t>
            </w:r>
          </w:p>
        </w:tc>
        <w:tc>
          <w:tcPr>
            <w:tcW w:w="5508" w:type="dxa"/>
          </w:tcPr>
          <w:p w:rsidR="00CA253B" w:rsidRDefault="00CA253B" w:rsidP="00A433A0">
            <w:pPr>
              <w:rPr>
                <w:rFonts w:cstheme="minorHAnsi"/>
              </w:rPr>
            </w:pPr>
          </w:p>
        </w:tc>
      </w:tr>
    </w:tbl>
    <w:p w:rsidR="00CA253B" w:rsidRPr="00CA253B" w:rsidRDefault="00CA253B" w:rsidP="00A433A0">
      <w:pPr>
        <w:rPr>
          <w:rFonts w:cstheme="minorHAnsi"/>
        </w:rPr>
      </w:pPr>
    </w:p>
    <w:tbl>
      <w:tblPr>
        <w:tblStyle w:val="TableGrid"/>
        <w:tblW w:w="0" w:type="auto"/>
        <w:tblLook w:val="04A0"/>
      </w:tblPr>
      <w:tblGrid>
        <w:gridCol w:w="5508"/>
        <w:gridCol w:w="5508"/>
      </w:tblGrid>
      <w:tr w:rsidR="00CA253B" w:rsidTr="00E809C8">
        <w:tc>
          <w:tcPr>
            <w:tcW w:w="11016" w:type="dxa"/>
            <w:gridSpan w:val="2"/>
          </w:tcPr>
          <w:p w:rsidR="00CA253B" w:rsidRDefault="00CA253B" w:rsidP="00CA253B">
            <w:pPr>
              <w:jc w:val="center"/>
              <w:rPr>
                <w:rFonts w:cstheme="minorHAnsi"/>
              </w:rPr>
            </w:pPr>
            <w:r>
              <w:rPr>
                <w:rFonts w:cstheme="minorHAnsi"/>
              </w:rPr>
              <w:t>Data Table 3</w:t>
            </w:r>
          </w:p>
        </w:tc>
      </w:tr>
      <w:tr w:rsidR="00CA253B" w:rsidTr="00871E94">
        <w:tc>
          <w:tcPr>
            <w:tcW w:w="11016" w:type="dxa"/>
            <w:gridSpan w:val="2"/>
          </w:tcPr>
          <w:p w:rsidR="00CA253B" w:rsidRDefault="00CA253B" w:rsidP="00CA253B">
            <w:pPr>
              <w:jc w:val="center"/>
              <w:rPr>
                <w:rFonts w:cstheme="minorHAnsi"/>
              </w:rPr>
            </w:pPr>
            <w:r>
              <w:rPr>
                <w:rFonts w:cstheme="minorHAnsi"/>
              </w:rPr>
              <w:t>Part C: Heat of Reaction</w:t>
            </w:r>
            <w:r w:rsidR="00B65DAF">
              <w:rPr>
                <w:rFonts w:cstheme="minorHAnsi"/>
              </w:rPr>
              <w:t xml:space="preserve"> for </w:t>
            </w:r>
            <w:proofErr w:type="spellStart"/>
            <w:r w:rsidR="00B65DAF">
              <w:rPr>
                <w:rFonts w:cstheme="minorHAnsi"/>
              </w:rPr>
              <w:t>NaOH</w:t>
            </w:r>
            <w:proofErr w:type="spellEnd"/>
            <w:r w:rsidR="00B65DAF">
              <w:rPr>
                <w:rFonts w:cstheme="minorHAnsi"/>
              </w:rPr>
              <w:t xml:space="preserve"> + </w:t>
            </w:r>
            <w:proofErr w:type="spellStart"/>
            <w:r w:rsidR="00B65DAF">
              <w:rPr>
                <w:rFonts w:cstheme="minorHAnsi"/>
              </w:rPr>
              <w:t>HCl</w:t>
            </w:r>
            <w:proofErr w:type="spellEnd"/>
          </w:p>
        </w:tc>
      </w:tr>
      <w:tr w:rsidR="00CA253B" w:rsidTr="00CA253B">
        <w:tc>
          <w:tcPr>
            <w:tcW w:w="5508" w:type="dxa"/>
          </w:tcPr>
          <w:p w:rsidR="00CA253B" w:rsidRDefault="00CA253B" w:rsidP="00A433A0">
            <w:pPr>
              <w:rPr>
                <w:rFonts w:cstheme="minorHAnsi"/>
              </w:rPr>
            </w:pPr>
            <w:r>
              <w:rPr>
                <w:rFonts w:cstheme="minorHAnsi"/>
              </w:rPr>
              <w:t>Initial acid temperature</w:t>
            </w:r>
          </w:p>
        </w:tc>
        <w:tc>
          <w:tcPr>
            <w:tcW w:w="5508" w:type="dxa"/>
          </w:tcPr>
          <w:p w:rsidR="00CA253B" w:rsidRDefault="00CA253B" w:rsidP="00A433A0">
            <w:pPr>
              <w:rPr>
                <w:rFonts w:cstheme="minorHAnsi"/>
              </w:rPr>
            </w:pPr>
          </w:p>
        </w:tc>
      </w:tr>
      <w:tr w:rsidR="00CA253B" w:rsidTr="00CA253B">
        <w:tc>
          <w:tcPr>
            <w:tcW w:w="5508" w:type="dxa"/>
          </w:tcPr>
          <w:p w:rsidR="00CA253B" w:rsidRDefault="00CA253B" w:rsidP="00A433A0">
            <w:pPr>
              <w:rPr>
                <w:rFonts w:cstheme="minorHAnsi"/>
              </w:rPr>
            </w:pPr>
            <w:r>
              <w:rPr>
                <w:rFonts w:cstheme="minorHAnsi"/>
              </w:rPr>
              <w:t xml:space="preserve">Final temperature after adding </w:t>
            </w:r>
            <w:proofErr w:type="spellStart"/>
            <w:r>
              <w:rPr>
                <w:rFonts w:cstheme="minorHAnsi"/>
              </w:rPr>
              <w:t>NaOH</w:t>
            </w:r>
            <w:proofErr w:type="spellEnd"/>
          </w:p>
        </w:tc>
        <w:tc>
          <w:tcPr>
            <w:tcW w:w="5508" w:type="dxa"/>
          </w:tcPr>
          <w:p w:rsidR="00CA253B" w:rsidRDefault="00CA253B" w:rsidP="00A433A0">
            <w:pPr>
              <w:rPr>
                <w:rFonts w:cstheme="minorHAnsi"/>
              </w:rPr>
            </w:pPr>
          </w:p>
        </w:tc>
      </w:tr>
      <w:tr w:rsidR="00CA253B" w:rsidTr="00CA253B">
        <w:tc>
          <w:tcPr>
            <w:tcW w:w="5508" w:type="dxa"/>
          </w:tcPr>
          <w:p w:rsidR="00CA253B" w:rsidRDefault="00CA253B" w:rsidP="00A433A0">
            <w:pPr>
              <w:rPr>
                <w:rFonts w:cstheme="minorHAnsi"/>
              </w:rPr>
            </w:pPr>
            <w:r>
              <w:rPr>
                <w:rFonts w:cstheme="minorHAnsi"/>
              </w:rPr>
              <w:t>Temperature change</w:t>
            </w:r>
          </w:p>
        </w:tc>
        <w:tc>
          <w:tcPr>
            <w:tcW w:w="5508" w:type="dxa"/>
          </w:tcPr>
          <w:p w:rsidR="00CA253B" w:rsidRDefault="00CA253B" w:rsidP="00A433A0">
            <w:pPr>
              <w:rPr>
                <w:rFonts w:cstheme="minorHAnsi"/>
              </w:rPr>
            </w:pPr>
          </w:p>
        </w:tc>
      </w:tr>
      <w:tr w:rsidR="00CA253B" w:rsidTr="00CA253B">
        <w:tc>
          <w:tcPr>
            <w:tcW w:w="5508" w:type="dxa"/>
          </w:tcPr>
          <w:p w:rsidR="00CA253B" w:rsidRDefault="00CA253B" w:rsidP="00A433A0">
            <w:pPr>
              <w:rPr>
                <w:rFonts w:cstheme="minorHAnsi"/>
              </w:rPr>
            </w:pPr>
            <w:r>
              <w:rPr>
                <w:rFonts w:cstheme="minorHAnsi"/>
              </w:rPr>
              <w:t>Exothermic or endothermic?</w:t>
            </w:r>
          </w:p>
        </w:tc>
        <w:tc>
          <w:tcPr>
            <w:tcW w:w="5508" w:type="dxa"/>
          </w:tcPr>
          <w:p w:rsidR="002D745A" w:rsidRDefault="002D745A" w:rsidP="00A433A0">
            <w:pPr>
              <w:rPr>
                <w:rFonts w:cstheme="minorHAnsi"/>
              </w:rPr>
            </w:pPr>
          </w:p>
        </w:tc>
      </w:tr>
    </w:tbl>
    <w:p w:rsidR="00623EC6" w:rsidRDefault="00623EC6" w:rsidP="00A433A0"/>
    <w:tbl>
      <w:tblPr>
        <w:tblStyle w:val="TableGrid"/>
        <w:tblW w:w="0" w:type="auto"/>
        <w:tblLook w:val="04A0"/>
      </w:tblPr>
      <w:tblGrid>
        <w:gridCol w:w="5508"/>
        <w:gridCol w:w="5508"/>
      </w:tblGrid>
      <w:tr w:rsidR="002D745A" w:rsidTr="002665E5">
        <w:tc>
          <w:tcPr>
            <w:tcW w:w="11016" w:type="dxa"/>
            <w:gridSpan w:val="2"/>
          </w:tcPr>
          <w:p w:rsidR="002D745A" w:rsidRDefault="002D745A" w:rsidP="002665E5">
            <w:pPr>
              <w:jc w:val="center"/>
              <w:rPr>
                <w:rFonts w:cstheme="minorHAnsi"/>
              </w:rPr>
            </w:pPr>
            <w:r>
              <w:rPr>
                <w:rFonts w:cstheme="minorHAnsi"/>
              </w:rPr>
              <w:lastRenderedPageBreak/>
              <w:t>Data Table 4</w:t>
            </w:r>
          </w:p>
        </w:tc>
      </w:tr>
      <w:tr w:rsidR="002D745A" w:rsidTr="002665E5">
        <w:tc>
          <w:tcPr>
            <w:tcW w:w="11016" w:type="dxa"/>
            <w:gridSpan w:val="2"/>
          </w:tcPr>
          <w:p w:rsidR="002D745A" w:rsidRDefault="002D745A" w:rsidP="002665E5">
            <w:pPr>
              <w:jc w:val="center"/>
              <w:rPr>
                <w:rFonts w:cstheme="minorHAnsi"/>
              </w:rPr>
            </w:pPr>
            <w:r>
              <w:rPr>
                <w:rFonts w:cstheme="minorHAnsi"/>
              </w:rPr>
              <w:t xml:space="preserve">Part D: Heat of Reaction for Al + </w:t>
            </w:r>
            <w:proofErr w:type="spellStart"/>
            <w:r>
              <w:rPr>
                <w:rFonts w:cstheme="minorHAnsi"/>
              </w:rPr>
              <w:t>HCl</w:t>
            </w:r>
            <w:proofErr w:type="spellEnd"/>
          </w:p>
        </w:tc>
      </w:tr>
      <w:tr w:rsidR="002D745A" w:rsidTr="002665E5">
        <w:tc>
          <w:tcPr>
            <w:tcW w:w="5508" w:type="dxa"/>
          </w:tcPr>
          <w:p w:rsidR="002D745A" w:rsidRDefault="002D745A" w:rsidP="002665E5">
            <w:pPr>
              <w:rPr>
                <w:rFonts w:cstheme="minorHAnsi"/>
              </w:rPr>
            </w:pPr>
            <w:r>
              <w:rPr>
                <w:rFonts w:cstheme="minorHAnsi"/>
              </w:rPr>
              <w:t>Initial acid temperature</w:t>
            </w:r>
          </w:p>
        </w:tc>
        <w:tc>
          <w:tcPr>
            <w:tcW w:w="5508" w:type="dxa"/>
          </w:tcPr>
          <w:p w:rsidR="002D745A" w:rsidRDefault="002D745A" w:rsidP="002665E5">
            <w:pPr>
              <w:rPr>
                <w:rFonts w:cstheme="minorHAnsi"/>
              </w:rPr>
            </w:pPr>
          </w:p>
        </w:tc>
      </w:tr>
      <w:tr w:rsidR="002D745A" w:rsidTr="002665E5">
        <w:tc>
          <w:tcPr>
            <w:tcW w:w="5508" w:type="dxa"/>
          </w:tcPr>
          <w:p w:rsidR="002D745A" w:rsidRDefault="002D745A" w:rsidP="002665E5">
            <w:pPr>
              <w:rPr>
                <w:rFonts w:cstheme="minorHAnsi"/>
              </w:rPr>
            </w:pPr>
            <w:r>
              <w:rPr>
                <w:rFonts w:cstheme="minorHAnsi"/>
              </w:rPr>
              <w:t>Final temperature after adding Al</w:t>
            </w:r>
          </w:p>
        </w:tc>
        <w:tc>
          <w:tcPr>
            <w:tcW w:w="5508" w:type="dxa"/>
          </w:tcPr>
          <w:p w:rsidR="002D745A" w:rsidRDefault="002D745A" w:rsidP="002665E5">
            <w:pPr>
              <w:rPr>
                <w:rFonts w:cstheme="minorHAnsi"/>
              </w:rPr>
            </w:pPr>
          </w:p>
        </w:tc>
      </w:tr>
      <w:tr w:rsidR="002D745A" w:rsidTr="002665E5">
        <w:tc>
          <w:tcPr>
            <w:tcW w:w="5508" w:type="dxa"/>
          </w:tcPr>
          <w:p w:rsidR="002D745A" w:rsidRDefault="002D745A" w:rsidP="002665E5">
            <w:pPr>
              <w:rPr>
                <w:rFonts w:cstheme="minorHAnsi"/>
              </w:rPr>
            </w:pPr>
            <w:r>
              <w:rPr>
                <w:rFonts w:cstheme="minorHAnsi"/>
              </w:rPr>
              <w:t>Temperature change</w:t>
            </w:r>
          </w:p>
        </w:tc>
        <w:tc>
          <w:tcPr>
            <w:tcW w:w="5508" w:type="dxa"/>
          </w:tcPr>
          <w:p w:rsidR="002D745A" w:rsidRDefault="002D745A" w:rsidP="002665E5">
            <w:pPr>
              <w:rPr>
                <w:rFonts w:cstheme="minorHAnsi"/>
              </w:rPr>
            </w:pPr>
          </w:p>
        </w:tc>
      </w:tr>
      <w:tr w:rsidR="002D745A" w:rsidTr="002665E5">
        <w:tc>
          <w:tcPr>
            <w:tcW w:w="5508" w:type="dxa"/>
          </w:tcPr>
          <w:p w:rsidR="002D745A" w:rsidRDefault="002D745A" w:rsidP="002665E5">
            <w:pPr>
              <w:rPr>
                <w:rFonts w:cstheme="minorHAnsi"/>
              </w:rPr>
            </w:pPr>
            <w:r>
              <w:rPr>
                <w:rFonts w:cstheme="minorHAnsi"/>
              </w:rPr>
              <w:t>Exothermic or endothermic?</w:t>
            </w:r>
          </w:p>
        </w:tc>
        <w:tc>
          <w:tcPr>
            <w:tcW w:w="5508" w:type="dxa"/>
          </w:tcPr>
          <w:p w:rsidR="002D745A" w:rsidRDefault="002D745A" w:rsidP="002665E5">
            <w:pPr>
              <w:rPr>
                <w:rFonts w:cstheme="minorHAnsi"/>
              </w:rPr>
            </w:pPr>
          </w:p>
        </w:tc>
      </w:tr>
    </w:tbl>
    <w:p w:rsidR="002D745A" w:rsidRDefault="002D745A" w:rsidP="00A433A0"/>
    <w:tbl>
      <w:tblPr>
        <w:tblStyle w:val="TableGrid"/>
        <w:tblW w:w="0" w:type="auto"/>
        <w:tblLook w:val="04A0"/>
      </w:tblPr>
      <w:tblGrid>
        <w:gridCol w:w="5508"/>
        <w:gridCol w:w="5508"/>
      </w:tblGrid>
      <w:tr w:rsidR="00DD699B" w:rsidTr="002665E5">
        <w:tc>
          <w:tcPr>
            <w:tcW w:w="11016" w:type="dxa"/>
            <w:gridSpan w:val="2"/>
          </w:tcPr>
          <w:p w:rsidR="00DD699B" w:rsidRDefault="00DD699B" w:rsidP="002665E5">
            <w:pPr>
              <w:jc w:val="center"/>
              <w:rPr>
                <w:rFonts w:cstheme="minorHAnsi"/>
              </w:rPr>
            </w:pPr>
            <w:r>
              <w:rPr>
                <w:rFonts w:cstheme="minorHAnsi"/>
              </w:rPr>
              <w:t>Data Table 5</w:t>
            </w:r>
          </w:p>
        </w:tc>
      </w:tr>
      <w:tr w:rsidR="00DD699B" w:rsidTr="002665E5">
        <w:tc>
          <w:tcPr>
            <w:tcW w:w="11016" w:type="dxa"/>
            <w:gridSpan w:val="2"/>
          </w:tcPr>
          <w:p w:rsidR="00DD699B" w:rsidRDefault="00DD699B" w:rsidP="002665E5">
            <w:pPr>
              <w:jc w:val="center"/>
              <w:rPr>
                <w:rFonts w:cstheme="minorHAnsi"/>
              </w:rPr>
            </w:pPr>
            <w:r>
              <w:rPr>
                <w:rFonts w:cstheme="minorHAnsi"/>
              </w:rPr>
              <w:t xml:space="preserve">Part E: Heat of Reaction for Sodium Bicarbonate and </w:t>
            </w:r>
            <w:proofErr w:type="spellStart"/>
            <w:r>
              <w:rPr>
                <w:rFonts w:cstheme="minorHAnsi"/>
              </w:rPr>
              <w:t>HCl</w:t>
            </w:r>
            <w:proofErr w:type="spellEnd"/>
          </w:p>
        </w:tc>
      </w:tr>
      <w:tr w:rsidR="00DD699B" w:rsidTr="002665E5">
        <w:tc>
          <w:tcPr>
            <w:tcW w:w="5508" w:type="dxa"/>
          </w:tcPr>
          <w:p w:rsidR="00DD699B" w:rsidRDefault="00DD699B" w:rsidP="002665E5">
            <w:pPr>
              <w:rPr>
                <w:rFonts w:cstheme="minorHAnsi"/>
              </w:rPr>
            </w:pPr>
            <w:r>
              <w:rPr>
                <w:rFonts w:cstheme="minorHAnsi"/>
              </w:rPr>
              <w:t>Initial acid temperature</w:t>
            </w:r>
          </w:p>
        </w:tc>
        <w:tc>
          <w:tcPr>
            <w:tcW w:w="5508" w:type="dxa"/>
          </w:tcPr>
          <w:p w:rsidR="00DD699B" w:rsidRDefault="00DD699B" w:rsidP="002665E5">
            <w:pPr>
              <w:rPr>
                <w:rFonts w:cstheme="minorHAnsi"/>
              </w:rPr>
            </w:pPr>
          </w:p>
        </w:tc>
      </w:tr>
      <w:tr w:rsidR="00DD699B" w:rsidTr="002665E5">
        <w:tc>
          <w:tcPr>
            <w:tcW w:w="5508" w:type="dxa"/>
          </w:tcPr>
          <w:p w:rsidR="00DD699B" w:rsidRDefault="00DD699B" w:rsidP="002665E5">
            <w:pPr>
              <w:rPr>
                <w:rFonts w:cstheme="minorHAnsi"/>
              </w:rPr>
            </w:pPr>
            <w:r>
              <w:rPr>
                <w:rFonts w:cstheme="minorHAnsi"/>
              </w:rPr>
              <w:t>Final temperature after adding Al</w:t>
            </w:r>
          </w:p>
        </w:tc>
        <w:tc>
          <w:tcPr>
            <w:tcW w:w="5508" w:type="dxa"/>
          </w:tcPr>
          <w:p w:rsidR="00DD699B" w:rsidRDefault="00DD699B" w:rsidP="002665E5">
            <w:pPr>
              <w:rPr>
                <w:rFonts w:cstheme="minorHAnsi"/>
              </w:rPr>
            </w:pPr>
          </w:p>
        </w:tc>
      </w:tr>
      <w:tr w:rsidR="00DD699B" w:rsidTr="002665E5">
        <w:tc>
          <w:tcPr>
            <w:tcW w:w="5508" w:type="dxa"/>
          </w:tcPr>
          <w:p w:rsidR="00DD699B" w:rsidRDefault="00DD699B" w:rsidP="002665E5">
            <w:pPr>
              <w:rPr>
                <w:rFonts w:cstheme="minorHAnsi"/>
              </w:rPr>
            </w:pPr>
            <w:r>
              <w:rPr>
                <w:rFonts w:cstheme="minorHAnsi"/>
              </w:rPr>
              <w:t>Temperature change</w:t>
            </w:r>
          </w:p>
        </w:tc>
        <w:tc>
          <w:tcPr>
            <w:tcW w:w="5508" w:type="dxa"/>
          </w:tcPr>
          <w:p w:rsidR="00DD699B" w:rsidRDefault="00DD699B" w:rsidP="002665E5">
            <w:pPr>
              <w:rPr>
                <w:rFonts w:cstheme="minorHAnsi"/>
              </w:rPr>
            </w:pPr>
          </w:p>
        </w:tc>
      </w:tr>
      <w:tr w:rsidR="00DD699B" w:rsidTr="002665E5">
        <w:tc>
          <w:tcPr>
            <w:tcW w:w="5508" w:type="dxa"/>
          </w:tcPr>
          <w:p w:rsidR="00DD699B" w:rsidRDefault="00DD699B" w:rsidP="002665E5">
            <w:pPr>
              <w:rPr>
                <w:rFonts w:cstheme="minorHAnsi"/>
              </w:rPr>
            </w:pPr>
            <w:r>
              <w:rPr>
                <w:rFonts w:cstheme="minorHAnsi"/>
              </w:rPr>
              <w:t>Exothermic or endothermic?</w:t>
            </w:r>
          </w:p>
        </w:tc>
        <w:tc>
          <w:tcPr>
            <w:tcW w:w="5508" w:type="dxa"/>
          </w:tcPr>
          <w:p w:rsidR="00DD699B" w:rsidRDefault="00DD699B" w:rsidP="002665E5">
            <w:pPr>
              <w:rPr>
                <w:rFonts w:cstheme="minorHAnsi"/>
              </w:rPr>
            </w:pPr>
          </w:p>
        </w:tc>
      </w:tr>
    </w:tbl>
    <w:p w:rsidR="00DD699B" w:rsidRDefault="00DD699B" w:rsidP="00A433A0"/>
    <w:p w:rsidR="007E7499" w:rsidRDefault="00A433A0" w:rsidP="00A433A0">
      <w:r>
        <w:rPr>
          <w:b/>
        </w:rPr>
        <w:t>Analysis</w:t>
      </w:r>
      <w:proofErr w:type="gramStart"/>
      <w:r>
        <w:rPr>
          <w:b/>
        </w:rPr>
        <w:t>:</w:t>
      </w:r>
      <w:proofErr w:type="gramEnd"/>
      <w:r>
        <w:rPr>
          <w:b/>
        </w:rPr>
        <w:br/>
      </w:r>
      <w:r w:rsidR="00623EC6">
        <w:t xml:space="preserve">1.  What is the experimental </w:t>
      </w:r>
      <w:r w:rsidR="007E7499">
        <w:t>evidence that indicates whether a given</w:t>
      </w:r>
      <w:r w:rsidR="00623EC6">
        <w:t xml:space="preserve"> reaction is exothermic or endothermic?</w:t>
      </w:r>
    </w:p>
    <w:p w:rsidR="007E7499" w:rsidRDefault="007E7499" w:rsidP="00A433A0">
      <w:r>
        <w:t>A. exothermic:</w:t>
      </w:r>
    </w:p>
    <w:p w:rsidR="007E7499" w:rsidRDefault="007E7499" w:rsidP="00A433A0">
      <w:r>
        <w:t>B. endothermic:</w:t>
      </w:r>
    </w:p>
    <w:p w:rsidR="00757B79" w:rsidRDefault="00623EC6" w:rsidP="00A433A0">
      <w:r>
        <w:br/>
        <w:t xml:space="preserve">2. Would the </w:t>
      </w:r>
      <w:r w:rsidR="00757B79">
        <w:t>heat of solution of sulfuric acid (Part A) have been</w:t>
      </w:r>
      <w:r>
        <w:t xml:space="preserve"> different if </w:t>
      </w:r>
      <w:r w:rsidR="00757B79">
        <w:t>a higher concentration of</w:t>
      </w:r>
      <w:r>
        <w:t xml:space="preserve"> sulfuric acid </w:t>
      </w:r>
      <w:r w:rsidR="00757B79">
        <w:t>had been</w:t>
      </w:r>
      <w:r>
        <w:t xml:space="preserve"> used?  Explain.</w:t>
      </w:r>
    </w:p>
    <w:p w:rsidR="00757B79" w:rsidRDefault="00757B79" w:rsidP="00A433A0"/>
    <w:p w:rsidR="00757B79" w:rsidRDefault="00757B79" w:rsidP="00A433A0"/>
    <w:p w:rsidR="00757B79" w:rsidRDefault="00757B79" w:rsidP="00A433A0"/>
    <w:p w:rsidR="008A0C6E" w:rsidRDefault="00623EC6" w:rsidP="00A433A0">
      <w:r>
        <w:t>3. For Part B, compare the amounts of energy used to break ionic bonds of the salt crystal with the energy released when new bonds form between the salt ions and water molecules.  How do you know which amount is greater?</w:t>
      </w:r>
    </w:p>
    <w:p w:rsidR="00757B79" w:rsidRDefault="00757B79" w:rsidP="00A433A0"/>
    <w:p w:rsidR="00757B79" w:rsidRDefault="00757B79" w:rsidP="00A433A0"/>
    <w:p w:rsidR="00757B79" w:rsidRDefault="00757B79" w:rsidP="00A433A0"/>
    <w:p w:rsidR="002D745A" w:rsidRDefault="002D745A" w:rsidP="00A433A0">
      <w:r>
        <w:t xml:space="preserve">4. For Parts C and D, these are chemical reactions that occur spontaneously.  This means that energy is not needed to start the reaction.  If energy is released, then the reaction will be exothermic.  </w:t>
      </w:r>
    </w:p>
    <w:p w:rsidR="006960C4" w:rsidRDefault="006960C4" w:rsidP="00A433A0">
      <w:r>
        <w:t xml:space="preserve">In Part E, the addition of sodium bicarbonate to hydrochloric acid resulted in cooling.  </w:t>
      </w:r>
    </w:p>
    <w:p w:rsidR="006960C4" w:rsidRDefault="006960C4" w:rsidP="00A433A0">
      <w:r>
        <w:t>A. Is this exothermic or endothermic?</w:t>
      </w:r>
    </w:p>
    <w:p w:rsidR="006960C4" w:rsidRDefault="006960C4" w:rsidP="00A433A0">
      <w:r>
        <w:t>B. Explain why.</w:t>
      </w:r>
    </w:p>
    <w:p w:rsidR="006960C4" w:rsidRDefault="006960C4" w:rsidP="00A433A0"/>
    <w:p w:rsidR="006960C4" w:rsidRDefault="006960C4" w:rsidP="00A433A0"/>
    <w:p w:rsidR="00757B79" w:rsidRDefault="005445DF" w:rsidP="00A433A0">
      <w:r>
        <w:rPr>
          <w:b/>
        </w:rPr>
        <w:lastRenderedPageBreak/>
        <w:t xml:space="preserve">Research </w:t>
      </w:r>
      <w:r w:rsidR="00623EC6" w:rsidRPr="00623EC6">
        <w:rPr>
          <w:b/>
        </w:rPr>
        <w:t>Questions</w:t>
      </w:r>
      <w:proofErr w:type="gramStart"/>
      <w:r w:rsidR="00623EC6" w:rsidRPr="00623EC6">
        <w:rPr>
          <w:b/>
        </w:rPr>
        <w:t>:</w:t>
      </w:r>
      <w:proofErr w:type="gramEnd"/>
      <w:r w:rsidR="00623EC6">
        <w:rPr>
          <w:b/>
        </w:rPr>
        <w:br/>
      </w:r>
      <w:r w:rsidR="005B3B8D">
        <w:t>1. Explain h</w:t>
      </w:r>
      <w:r w:rsidR="00623EC6">
        <w:t>ow a cold pack, often used in emergency or sports medicine, works.</w:t>
      </w:r>
    </w:p>
    <w:p w:rsidR="00757B79" w:rsidRDefault="00757B79" w:rsidP="00A433A0"/>
    <w:p w:rsidR="00757B79" w:rsidRDefault="00757B79" w:rsidP="00A433A0"/>
    <w:p w:rsidR="00757B79" w:rsidRDefault="00757B79" w:rsidP="00A433A0"/>
    <w:p w:rsidR="00757B79" w:rsidRDefault="00757B79" w:rsidP="00A433A0"/>
    <w:p w:rsidR="00757B79" w:rsidRDefault="00757B79" w:rsidP="00A433A0"/>
    <w:p w:rsidR="00757B79" w:rsidRDefault="00623EC6" w:rsidP="00A433A0">
      <w:r>
        <w:br/>
        <w:t xml:space="preserve">2. Combustion of fuels is an exothermic reaction.  Explain some ways in which the heat energy from this type of reaction can be </w:t>
      </w:r>
      <w:r w:rsidR="00757B79">
        <w:t>harnessed</w:t>
      </w:r>
      <w:r>
        <w:t xml:space="preserve"> to do useful work.  </w:t>
      </w:r>
    </w:p>
    <w:p w:rsidR="00757B79" w:rsidRDefault="00757B79" w:rsidP="00A433A0"/>
    <w:p w:rsidR="00757B79" w:rsidRDefault="00757B79" w:rsidP="00A433A0"/>
    <w:p w:rsidR="00757B79" w:rsidRDefault="00757B79" w:rsidP="00A433A0"/>
    <w:p w:rsidR="00757B79" w:rsidRDefault="00757B79" w:rsidP="00A433A0"/>
    <w:p w:rsidR="00757B79" w:rsidRDefault="00757B79" w:rsidP="00A433A0"/>
    <w:p w:rsidR="00757B79" w:rsidRDefault="00757B79" w:rsidP="00A433A0"/>
    <w:p w:rsidR="00757B79" w:rsidRDefault="00623EC6" w:rsidP="00A433A0">
      <w:r>
        <w:t xml:space="preserve">3. </w:t>
      </w:r>
      <w:r w:rsidR="00757B79">
        <w:t>With regard to air conditioning (cooling):</w:t>
      </w:r>
      <w:r w:rsidR="00757B79">
        <w:br/>
        <w:t xml:space="preserve">A. </w:t>
      </w:r>
      <w:r>
        <w:t xml:space="preserve">Explain why it would not be practical to air-condition a home by using an endothermic chemical reaction.  </w:t>
      </w:r>
    </w:p>
    <w:p w:rsidR="00757B79" w:rsidRDefault="00757B79" w:rsidP="00A433A0"/>
    <w:p w:rsidR="00757B79" w:rsidRDefault="00757B79" w:rsidP="00A433A0"/>
    <w:p w:rsidR="00757B79" w:rsidRDefault="00757B79" w:rsidP="00A433A0"/>
    <w:p w:rsidR="005445DF" w:rsidRDefault="005445DF" w:rsidP="00A433A0"/>
    <w:p w:rsidR="00757B79" w:rsidRDefault="00757B79" w:rsidP="00A433A0"/>
    <w:p w:rsidR="00757B79" w:rsidRDefault="00757B79" w:rsidP="00A433A0"/>
    <w:p w:rsidR="00757B79" w:rsidRDefault="00757B79" w:rsidP="00A433A0"/>
    <w:p w:rsidR="00757B79" w:rsidRDefault="00757B79" w:rsidP="00A433A0"/>
    <w:p w:rsidR="00623EC6" w:rsidRPr="00623EC6" w:rsidRDefault="00757B79" w:rsidP="00A433A0">
      <w:r>
        <w:t xml:space="preserve">B. </w:t>
      </w:r>
      <w:r w:rsidR="00623EC6">
        <w:t>How is air-conditioning accomplished in practice?</w:t>
      </w:r>
    </w:p>
    <w:sectPr w:rsidR="00623EC6" w:rsidRPr="00623EC6"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13FA0"/>
    <w:rsid w:val="00046E14"/>
    <w:rsid w:val="00061A0F"/>
    <w:rsid w:val="00070A3B"/>
    <w:rsid w:val="000808D4"/>
    <w:rsid w:val="00082DF8"/>
    <w:rsid w:val="00091E26"/>
    <w:rsid w:val="000C164D"/>
    <w:rsid w:val="000D57B6"/>
    <w:rsid w:val="000F2165"/>
    <w:rsid w:val="00136BD0"/>
    <w:rsid w:val="001829C8"/>
    <w:rsid w:val="00190E09"/>
    <w:rsid w:val="001A0C40"/>
    <w:rsid w:val="001A5225"/>
    <w:rsid w:val="001B37CD"/>
    <w:rsid w:val="001D0467"/>
    <w:rsid w:val="001E7EC1"/>
    <w:rsid w:val="002037FD"/>
    <w:rsid w:val="00204D8D"/>
    <w:rsid w:val="002446C1"/>
    <w:rsid w:val="0029030E"/>
    <w:rsid w:val="002925B2"/>
    <w:rsid w:val="002D745A"/>
    <w:rsid w:val="002E250E"/>
    <w:rsid w:val="002F4255"/>
    <w:rsid w:val="002F7103"/>
    <w:rsid w:val="00302FA4"/>
    <w:rsid w:val="00317385"/>
    <w:rsid w:val="0033263C"/>
    <w:rsid w:val="0035796E"/>
    <w:rsid w:val="003A22B5"/>
    <w:rsid w:val="003A2C93"/>
    <w:rsid w:val="003E04F3"/>
    <w:rsid w:val="003E1D2A"/>
    <w:rsid w:val="00427214"/>
    <w:rsid w:val="004434D3"/>
    <w:rsid w:val="00457F5A"/>
    <w:rsid w:val="00461968"/>
    <w:rsid w:val="00473785"/>
    <w:rsid w:val="004745D3"/>
    <w:rsid w:val="00484C2F"/>
    <w:rsid w:val="004926F9"/>
    <w:rsid w:val="004C4082"/>
    <w:rsid w:val="004E4E5A"/>
    <w:rsid w:val="00524452"/>
    <w:rsid w:val="005445DF"/>
    <w:rsid w:val="00556BAA"/>
    <w:rsid w:val="00590D02"/>
    <w:rsid w:val="005B3B8D"/>
    <w:rsid w:val="005E3A2A"/>
    <w:rsid w:val="005F33E8"/>
    <w:rsid w:val="00623EC6"/>
    <w:rsid w:val="00645205"/>
    <w:rsid w:val="00660D18"/>
    <w:rsid w:val="006960C4"/>
    <w:rsid w:val="006A1DF3"/>
    <w:rsid w:val="006A4D23"/>
    <w:rsid w:val="006B164A"/>
    <w:rsid w:val="006C4239"/>
    <w:rsid w:val="006C476E"/>
    <w:rsid w:val="007067A5"/>
    <w:rsid w:val="007135C0"/>
    <w:rsid w:val="007138C9"/>
    <w:rsid w:val="007226E9"/>
    <w:rsid w:val="007302AC"/>
    <w:rsid w:val="007315CB"/>
    <w:rsid w:val="00757B79"/>
    <w:rsid w:val="007724EC"/>
    <w:rsid w:val="00780924"/>
    <w:rsid w:val="00796CEF"/>
    <w:rsid w:val="007C1728"/>
    <w:rsid w:val="007C6CF3"/>
    <w:rsid w:val="007D75C7"/>
    <w:rsid w:val="007E2265"/>
    <w:rsid w:val="007E680D"/>
    <w:rsid w:val="007E7499"/>
    <w:rsid w:val="00802864"/>
    <w:rsid w:val="00825E7A"/>
    <w:rsid w:val="008260DE"/>
    <w:rsid w:val="0087160E"/>
    <w:rsid w:val="008921E9"/>
    <w:rsid w:val="008A0C6E"/>
    <w:rsid w:val="008B2841"/>
    <w:rsid w:val="008C7301"/>
    <w:rsid w:val="00903337"/>
    <w:rsid w:val="00934E58"/>
    <w:rsid w:val="00946A0D"/>
    <w:rsid w:val="00957119"/>
    <w:rsid w:val="009633D3"/>
    <w:rsid w:val="009725D7"/>
    <w:rsid w:val="00992136"/>
    <w:rsid w:val="0099518D"/>
    <w:rsid w:val="009C2A14"/>
    <w:rsid w:val="009E1701"/>
    <w:rsid w:val="009E4569"/>
    <w:rsid w:val="00A04B36"/>
    <w:rsid w:val="00A37B26"/>
    <w:rsid w:val="00A433A0"/>
    <w:rsid w:val="00A5418C"/>
    <w:rsid w:val="00A67A09"/>
    <w:rsid w:val="00A917A5"/>
    <w:rsid w:val="00AA52B7"/>
    <w:rsid w:val="00AD1372"/>
    <w:rsid w:val="00AD13B8"/>
    <w:rsid w:val="00AD4AB9"/>
    <w:rsid w:val="00B343B7"/>
    <w:rsid w:val="00B35127"/>
    <w:rsid w:val="00B40F21"/>
    <w:rsid w:val="00B50E4C"/>
    <w:rsid w:val="00B57BB5"/>
    <w:rsid w:val="00B65DAF"/>
    <w:rsid w:val="00B675E5"/>
    <w:rsid w:val="00B67656"/>
    <w:rsid w:val="00B92D90"/>
    <w:rsid w:val="00BB4F41"/>
    <w:rsid w:val="00BD1424"/>
    <w:rsid w:val="00BE6A96"/>
    <w:rsid w:val="00BF52B5"/>
    <w:rsid w:val="00BF70A1"/>
    <w:rsid w:val="00BF7FC8"/>
    <w:rsid w:val="00C03ED8"/>
    <w:rsid w:val="00C22708"/>
    <w:rsid w:val="00C23ED0"/>
    <w:rsid w:val="00C31590"/>
    <w:rsid w:val="00C926B0"/>
    <w:rsid w:val="00CA186C"/>
    <w:rsid w:val="00CA253B"/>
    <w:rsid w:val="00CB3BAE"/>
    <w:rsid w:val="00D01E5C"/>
    <w:rsid w:val="00D05B15"/>
    <w:rsid w:val="00D23182"/>
    <w:rsid w:val="00D317F3"/>
    <w:rsid w:val="00D5275F"/>
    <w:rsid w:val="00D5595C"/>
    <w:rsid w:val="00D6158E"/>
    <w:rsid w:val="00D64A17"/>
    <w:rsid w:val="00D71C1A"/>
    <w:rsid w:val="00D750FF"/>
    <w:rsid w:val="00D83445"/>
    <w:rsid w:val="00DA5443"/>
    <w:rsid w:val="00DC604B"/>
    <w:rsid w:val="00DD0133"/>
    <w:rsid w:val="00DD699B"/>
    <w:rsid w:val="00DE5412"/>
    <w:rsid w:val="00DE6F09"/>
    <w:rsid w:val="00DF6F40"/>
    <w:rsid w:val="00E24761"/>
    <w:rsid w:val="00E24F0E"/>
    <w:rsid w:val="00E31BD7"/>
    <w:rsid w:val="00E501D6"/>
    <w:rsid w:val="00E753E4"/>
    <w:rsid w:val="00EA1BE1"/>
    <w:rsid w:val="00EA2475"/>
    <w:rsid w:val="00ED5309"/>
    <w:rsid w:val="00ED62CD"/>
    <w:rsid w:val="00EE15A7"/>
    <w:rsid w:val="00EE6757"/>
    <w:rsid w:val="00F01AE4"/>
    <w:rsid w:val="00F03005"/>
    <w:rsid w:val="00F03145"/>
    <w:rsid w:val="00F568AD"/>
    <w:rsid w:val="00F600A4"/>
    <w:rsid w:val="00F7614D"/>
    <w:rsid w:val="00F95394"/>
    <w:rsid w:val="00FA2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table" w:styleId="TableGrid">
    <w:name w:val="Table Grid"/>
    <w:basedOn w:val="TableNormal"/>
    <w:uiPriority w:val="59"/>
    <w:rsid w:val="00CA2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o7adWQqvDU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32</cp:revision>
  <cp:lastPrinted>2011-07-28T15:36:00Z</cp:lastPrinted>
  <dcterms:created xsi:type="dcterms:W3CDTF">2013-05-20T01:42:00Z</dcterms:created>
  <dcterms:modified xsi:type="dcterms:W3CDTF">2015-04-05T00:59:00Z</dcterms:modified>
</cp:coreProperties>
</file>