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3C" w:rsidRPr="00EB2150" w:rsidRDefault="00423E3F" w:rsidP="00F20E3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Honors Chemistry</w:t>
      </w:r>
      <w:r w:rsidR="00F20E3C" w:rsidRPr="00EB2150">
        <w:rPr>
          <w:rFonts w:asciiTheme="minorHAnsi" w:hAnsiTheme="minorHAnsi"/>
          <w:szCs w:val="24"/>
        </w:rPr>
        <w:tab/>
      </w:r>
      <w:r w:rsidR="00F20E3C" w:rsidRPr="00EB2150">
        <w:rPr>
          <w:rFonts w:asciiTheme="minorHAnsi" w:hAnsiTheme="minorHAnsi"/>
          <w:szCs w:val="24"/>
        </w:rPr>
        <w:tab/>
        <w:t>Hour_____</w:t>
      </w:r>
      <w:r w:rsidR="00F20E3C" w:rsidRPr="00EB2150">
        <w:rPr>
          <w:rFonts w:asciiTheme="minorHAnsi" w:hAnsiTheme="minorHAnsi"/>
          <w:szCs w:val="24"/>
        </w:rPr>
        <w:tab/>
      </w:r>
      <w:r w:rsidR="00F20E3C" w:rsidRPr="00EB2150">
        <w:rPr>
          <w:rFonts w:asciiTheme="minorHAnsi" w:hAnsiTheme="minorHAnsi"/>
          <w:szCs w:val="24"/>
        </w:rPr>
        <w:tab/>
        <w:t>Name_____________________________________</w:t>
      </w:r>
      <w:r w:rsidR="00F20E3C" w:rsidRPr="00EB2150">
        <w:rPr>
          <w:rFonts w:asciiTheme="minorHAnsi" w:hAnsiTheme="minorHAnsi"/>
          <w:szCs w:val="24"/>
        </w:rPr>
        <w:br/>
        <w:t>Dr. Wexler</w:t>
      </w:r>
      <w:r w:rsidR="00F20E3C" w:rsidRPr="00EB2150">
        <w:rPr>
          <w:rFonts w:asciiTheme="minorHAnsi" w:hAnsiTheme="minorHAnsi"/>
          <w:szCs w:val="24"/>
        </w:rPr>
        <w:br/>
        <w:t>Nam</w:t>
      </w:r>
      <w:r w:rsidR="00EB2150">
        <w:rPr>
          <w:rFonts w:asciiTheme="minorHAnsi" w:hAnsiTheme="minorHAnsi"/>
          <w:szCs w:val="24"/>
        </w:rPr>
        <w:t>es and Formulas of</w:t>
      </w:r>
      <w:r w:rsidR="00C30272" w:rsidRPr="00EB2150">
        <w:rPr>
          <w:rFonts w:asciiTheme="minorHAnsi" w:hAnsiTheme="minorHAnsi"/>
          <w:szCs w:val="24"/>
        </w:rPr>
        <w:t xml:space="preserve"> Ionic</w:t>
      </w:r>
      <w:r w:rsidR="00F20E3C" w:rsidRPr="00EB2150">
        <w:rPr>
          <w:rFonts w:asciiTheme="minorHAnsi" w:hAnsiTheme="minorHAnsi"/>
          <w:szCs w:val="24"/>
        </w:rPr>
        <w:t xml:space="preserve"> </w:t>
      </w:r>
      <w:r w:rsidR="00EB2150">
        <w:rPr>
          <w:rFonts w:asciiTheme="minorHAnsi" w:hAnsiTheme="minorHAnsi"/>
          <w:szCs w:val="24"/>
        </w:rPr>
        <w:t>Compounds</w:t>
      </w:r>
      <w:r w:rsidR="00870B72">
        <w:rPr>
          <w:rFonts w:asciiTheme="minorHAnsi" w:hAnsiTheme="minorHAnsi"/>
          <w:szCs w:val="24"/>
        </w:rPr>
        <w:t xml:space="preserve"> Worksheet 1</w:t>
      </w:r>
      <w:r w:rsidR="00EB2150">
        <w:rPr>
          <w:rFonts w:asciiTheme="minorHAnsi" w:hAnsiTheme="minorHAnsi"/>
          <w:szCs w:val="24"/>
        </w:rPr>
        <w:br/>
      </w:r>
      <w:r w:rsidR="00667DF8">
        <w:rPr>
          <w:rFonts w:asciiTheme="minorHAnsi" w:hAnsiTheme="minorHAnsi"/>
          <w:szCs w:val="24"/>
        </w:rPr>
        <w:t>Date _____</w:t>
      </w:r>
    </w:p>
    <w:p w:rsidR="00F20E3C" w:rsidRPr="00EB2150" w:rsidRDefault="00F20E3C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BC7CD1" w:rsidRPr="00EB2150" w:rsidRDefault="00BC7CD1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BC7CD1" w:rsidRPr="00EB2150" w:rsidRDefault="0019159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307340</wp:posOffset>
                </wp:positionV>
                <wp:extent cx="19050" cy="7458075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45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4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8.25pt;margin-top:24.2pt;width:1.5pt;height:58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"/>
            </w:pict>
          </mc:Fallback>
        </mc:AlternateContent>
      </w:r>
      <w:r w:rsidR="00022C07" w:rsidRPr="00EB2150">
        <w:rPr>
          <w:rFonts w:asciiTheme="minorHAnsi" w:hAnsiTheme="minorHAnsi"/>
          <w:szCs w:val="24"/>
        </w:rPr>
        <w:t xml:space="preserve">For the list </w:t>
      </w:r>
      <w:r w:rsidR="00EB2150">
        <w:rPr>
          <w:rFonts w:asciiTheme="minorHAnsi" w:hAnsiTheme="minorHAnsi"/>
          <w:szCs w:val="24"/>
        </w:rPr>
        <w:t xml:space="preserve">of formulas </w:t>
      </w:r>
      <w:r w:rsidR="00022C07" w:rsidRPr="00EB2150">
        <w:rPr>
          <w:rFonts w:asciiTheme="minorHAnsi" w:hAnsiTheme="minorHAnsi"/>
          <w:szCs w:val="24"/>
        </w:rPr>
        <w:t xml:space="preserve">on the left, name the compound.  For the list </w:t>
      </w:r>
      <w:r w:rsidR="00EB2150">
        <w:rPr>
          <w:rFonts w:asciiTheme="minorHAnsi" w:hAnsiTheme="minorHAnsi"/>
          <w:szCs w:val="24"/>
        </w:rPr>
        <w:t xml:space="preserve">of names </w:t>
      </w:r>
      <w:r w:rsidR="00022C07" w:rsidRPr="00EB2150">
        <w:rPr>
          <w:rFonts w:asciiTheme="minorHAnsi" w:hAnsiTheme="minorHAnsi"/>
          <w:szCs w:val="24"/>
        </w:rPr>
        <w:t>on the right, give the chemical formula that corresponds to the name</w:t>
      </w:r>
    </w:p>
    <w:p w:rsidR="00BC7CD1" w:rsidRPr="00EB2150" w:rsidRDefault="00BC7CD1">
      <w:pPr>
        <w:rPr>
          <w:rFonts w:asciiTheme="minorHAnsi" w:hAnsiTheme="minorHAnsi"/>
          <w:szCs w:val="24"/>
        </w:rPr>
      </w:pPr>
    </w:p>
    <w:p w:rsidR="00BC7CD1" w:rsidRPr="00EB2150" w:rsidRDefault="00C30272">
      <w:pPr>
        <w:rPr>
          <w:rFonts w:asciiTheme="minorHAnsi" w:hAnsiTheme="minorHAnsi"/>
          <w:szCs w:val="24"/>
          <w:u w:val="single"/>
        </w:rPr>
      </w:pPr>
      <w:r w:rsidRP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>Name</w:t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022C07" w:rsidRP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</w:r>
      <w:r w:rsidR="00EB2150">
        <w:rPr>
          <w:rFonts w:asciiTheme="minorHAnsi" w:hAnsiTheme="minorHAnsi"/>
          <w:szCs w:val="24"/>
          <w:u w:val="single"/>
        </w:rPr>
        <w:tab/>
        <w:t>Formula</w:t>
      </w:r>
      <w:r w:rsidR="00EB2150">
        <w:rPr>
          <w:rFonts w:asciiTheme="minorHAnsi" w:hAnsiTheme="minorHAnsi"/>
          <w:szCs w:val="24"/>
          <w:u w:val="single"/>
        </w:rPr>
        <w:tab/>
      </w:r>
    </w:p>
    <w:p w:rsidR="00BC7CD1" w:rsidRPr="00EB2150" w:rsidRDefault="00022C07">
      <w:pPr>
        <w:spacing w:before="240" w:line="40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1)</w:t>
      </w:r>
      <w:r w:rsidRPr="00EB2150">
        <w:rPr>
          <w:rFonts w:asciiTheme="minorHAnsi" w:hAnsiTheme="minorHAnsi"/>
          <w:kern w:val="16"/>
          <w:szCs w:val="24"/>
        </w:rPr>
        <w:tab/>
        <w:t>NaF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13)</w:t>
      </w:r>
      <w:r w:rsidRPr="00EB2150">
        <w:rPr>
          <w:rFonts w:asciiTheme="minorHAnsi" w:hAnsiTheme="minorHAnsi"/>
          <w:kern w:val="16"/>
          <w:szCs w:val="24"/>
        </w:rPr>
        <w:tab/>
        <w:t>potassium fluoride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2)</w:t>
      </w:r>
      <w:r w:rsidRPr="00EB2150">
        <w:rPr>
          <w:rFonts w:asciiTheme="minorHAnsi" w:hAnsiTheme="minorHAnsi"/>
          <w:kern w:val="16"/>
          <w:szCs w:val="24"/>
        </w:rPr>
        <w:tab/>
        <w:t>K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>CO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14)</w:t>
      </w:r>
      <w:r w:rsidRPr="00EB2150">
        <w:rPr>
          <w:rFonts w:asciiTheme="minorHAnsi" w:hAnsiTheme="minorHAnsi"/>
          <w:kern w:val="16"/>
          <w:szCs w:val="24"/>
        </w:rPr>
        <w:tab/>
        <w:t>ammonium sulfate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3)</w:t>
      </w:r>
      <w:r w:rsidRPr="00EB2150">
        <w:rPr>
          <w:rFonts w:asciiTheme="minorHAnsi" w:hAnsiTheme="minorHAnsi"/>
          <w:kern w:val="16"/>
          <w:szCs w:val="24"/>
        </w:rPr>
        <w:tab/>
        <w:t>MgCl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15)</w:t>
      </w:r>
      <w:r w:rsidRPr="00EB2150">
        <w:rPr>
          <w:rFonts w:asciiTheme="minorHAnsi" w:hAnsiTheme="minorHAnsi"/>
          <w:kern w:val="16"/>
          <w:szCs w:val="24"/>
        </w:rPr>
        <w:tab/>
        <w:t>magnesium iodide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4)</w:t>
      </w:r>
      <w:r w:rsidRPr="00EB2150">
        <w:rPr>
          <w:rFonts w:asciiTheme="minorHAnsi" w:hAnsiTheme="minorHAnsi"/>
          <w:kern w:val="16"/>
          <w:szCs w:val="24"/>
        </w:rPr>
        <w:tab/>
        <w:t>Be(OH)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16)</w:t>
      </w:r>
      <w:r w:rsidRPr="00EB2150">
        <w:rPr>
          <w:rFonts w:asciiTheme="minorHAnsi" w:hAnsiTheme="minorHAnsi"/>
          <w:kern w:val="16"/>
          <w:szCs w:val="24"/>
        </w:rPr>
        <w:tab/>
        <w:t>copper (II) sulfite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5)</w:t>
      </w:r>
      <w:r w:rsidRPr="00EB2150">
        <w:rPr>
          <w:rFonts w:asciiTheme="minorHAnsi" w:hAnsiTheme="minorHAnsi"/>
          <w:kern w:val="16"/>
          <w:szCs w:val="24"/>
        </w:rPr>
        <w:tab/>
        <w:t>SrS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17)</w:t>
      </w:r>
      <w:r w:rsidRPr="00EB2150">
        <w:rPr>
          <w:rFonts w:asciiTheme="minorHAnsi" w:hAnsiTheme="minorHAnsi"/>
          <w:kern w:val="16"/>
          <w:szCs w:val="24"/>
        </w:rPr>
        <w:tab/>
        <w:t>aluminum phosphate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6)</w:t>
      </w:r>
      <w:r w:rsidRPr="00EB2150">
        <w:rPr>
          <w:rFonts w:asciiTheme="minorHAnsi" w:hAnsiTheme="minorHAnsi"/>
          <w:kern w:val="16"/>
          <w:szCs w:val="24"/>
        </w:rPr>
        <w:tab/>
        <w:t>Cu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>S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18)</w:t>
      </w:r>
      <w:r w:rsidRPr="00EB2150">
        <w:rPr>
          <w:rFonts w:asciiTheme="minorHAnsi" w:hAnsiTheme="minorHAnsi"/>
          <w:kern w:val="16"/>
          <w:szCs w:val="24"/>
        </w:rPr>
        <w:tab/>
        <w:t>lead (II) nitrite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7)</w:t>
      </w:r>
      <w:r w:rsidRPr="00EB2150">
        <w:rPr>
          <w:rFonts w:asciiTheme="minorHAnsi" w:hAnsiTheme="minorHAnsi"/>
          <w:kern w:val="16"/>
          <w:szCs w:val="24"/>
        </w:rPr>
        <w:tab/>
        <w:t>ZnI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19)</w:t>
      </w:r>
      <w:r w:rsidRPr="00EB2150">
        <w:rPr>
          <w:rFonts w:asciiTheme="minorHAnsi" w:hAnsiTheme="minorHAnsi"/>
          <w:kern w:val="16"/>
          <w:szCs w:val="24"/>
        </w:rPr>
        <w:tab/>
        <w:t>cobalt (II) selenide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8)</w:t>
      </w:r>
      <w:r w:rsidRPr="00EB2150">
        <w:rPr>
          <w:rFonts w:asciiTheme="minorHAnsi" w:hAnsiTheme="minorHAnsi"/>
          <w:kern w:val="16"/>
          <w:szCs w:val="24"/>
        </w:rPr>
        <w:tab/>
        <w:t>Ca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>(PO</w:t>
      </w:r>
      <w:r w:rsidRPr="00EB2150">
        <w:rPr>
          <w:rFonts w:asciiTheme="minorHAnsi" w:hAnsiTheme="minorHAnsi"/>
          <w:kern w:val="16"/>
          <w:szCs w:val="24"/>
          <w:vertAlign w:val="subscript"/>
        </w:rPr>
        <w:t>4</w:t>
      </w:r>
      <w:r w:rsidRPr="00EB2150">
        <w:rPr>
          <w:rFonts w:asciiTheme="minorHAnsi" w:hAnsiTheme="minorHAnsi"/>
          <w:kern w:val="16"/>
          <w:szCs w:val="24"/>
        </w:rPr>
        <w:t>)</w:t>
      </w:r>
      <w:r w:rsidRPr="00EB2150">
        <w:rPr>
          <w:rFonts w:asciiTheme="minorHAnsi" w:hAnsiTheme="minorHAnsi"/>
          <w:kern w:val="16"/>
          <w:szCs w:val="24"/>
          <w:vertAlign w:val="subscript"/>
        </w:rPr>
        <w:t>2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>20)</w:t>
      </w:r>
      <w:r w:rsidRPr="00EB2150">
        <w:rPr>
          <w:rFonts w:asciiTheme="minorHAnsi" w:hAnsiTheme="minorHAnsi"/>
          <w:kern w:val="16"/>
          <w:szCs w:val="24"/>
        </w:rPr>
        <w:tab/>
        <w:t>silver cyanide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9)</w:t>
      </w:r>
      <w:r w:rsidRPr="00EB2150">
        <w:rPr>
          <w:rFonts w:asciiTheme="minorHAnsi" w:hAnsiTheme="minorHAnsi"/>
          <w:kern w:val="16"/>
          <w:szCs w:val="24"/>
        </w:rPr>
        <w:tab/>
        <w:t>NH</w:t>
      </w:r>
      <w:r w:rsidRPr="00EB2150">
        <w:rPr>
          <w:rFonts w:asciiTheme="minorHAnsi" w:hAnsiTheme="minorHAnsi"/>
          <w:kern w:val="16"/>
          <w:szCs w:val="24"/>
          <w:vertAlign w:val="subscript"/>
        </w:rPr>
        <w:t>4</w:t>
      </w:r>
      <w:r w:rsidRPr="00EB2150">
        <w:rPr>
          <w:rFonts w:asciiTheme="minorHAnsi" w:hAnsiTheme="minorHAnsi"/>
          <w:kern w:val="16"/>
          <w:szCs w:val="24"/>
        </w:rPr>
        <w:t>I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 xml:space="preserve">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 xml:space="preserve"> 21)</w:t>
      </w:r>
      <w:r w:rsidR="00F20E3C" w:rsidRPr="00EB2150">
        <w:rPr>
          <w:rFonts w:asciiTheme="minorHAnsi" w:hAnsiTheme="minorHAnsi"/>
          <w:kern w:val="16"/>
          <w:szCs w:val="24"/>
        </w:rPr>
        <w:tab/>
        <w:t>iron (II) oxide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10)</w:t>
      </w:r>
      <w:r w:rsidRPr="00EB2150">
        <w:rPr>
          <w:rFonts w:asciiTheme="minorHAnsi" w:hAnsiTheme="minorHAnsi"/>
          <w:kern w:val="16"/>
          <w:szCs w:val="24"/>
        </w:rPr>
        <w:tab/>
        <w:t>Mn(NO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>)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>22)</w:t>
      </w:r>
      <w:r w:rsidR="00F20E3C" w:rsidRPr="00EB2150">
        <w:rPr>
          <w:rFonts w:asciiTheme="minorHAnsi" w:hAnsiTheme="minorHAnsi"/>
          <w:kern w:val="16"/>
          <w:szCs w:val="24"/>
        </w:rPr>
        <w:tab/>
        <w:t>lithium cyanide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11)</w:t>
      </w:r>
      <w:r w:rsidRPr="00EB2150">
        <w:rPr>
          <w:rFonts w:asciiTheme="minorHAnsi" w:hAnsiTheme="minorHAnsi"/>
          <w:kern w:val="16"/>
          <w:szCs w:val="24"/>
        </w:rPr>
        <w:tab/>
        <w:t>FePO</w:t>
      </w:r>
      <w:r w:rsidRPr="00EB2150">
        <w:rPr>
          <w:rFonts w:asciiTheme="minorHAnsi" w:hAnsiTheme="minorHAnsi"/>
          <w:kern w:val="16"/>
          <w:szCs w:val="24"/>
          <w:vertAlign w:val="subscript"/>
        </w:rPr>
        <w:t>4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60433" w:rsidRPr="00EB2150">
        <w:rPr>
          <w:rFonts w:asciiTheme="minorHAnsi" w:hAnsiTheme="minorHAnsi"/>
          <w:kern w:val="16"/>
          <w:szCs w:val="24"/>
        </w:rPr>
        <w:tab/>
      </w:r>
      <w:r w:rsidR="00F20E3C" w:rsidRPr="00EB2150">
        <w:rPr>
          <w:rFonts w:asciiTheme="minorHAnsi" w:hAnsiTheme="minorHAnsi"/>
          <w:kern w:val="16"/>
          <w:szCs w:val="24"/>
        </w:rPr>
        <w:t>23)</w:t>
      </w:r>
      <w:r w:rsidR="00F20E3C" w:rsidRPr="00EB2150">
        <w:rPr>
          <w:rFonts w:asciiTheme="minorHAnsi" w:hAnsiTheme="minorHAnsi"/>
          <w:kern w:val="16"/>
          <w:szCs w:val="24"/>
        </w:rPr>
        <w:tab/>
        <w:t>lead (IV) sulfite</w:t>
      </w:r>
    </w:p>
    <w:p w:rsidR="00BC7CD1" w:rsidRPr="00EB2150" w:rsidRDefault="00022C07">
      <w:pPr>
        <w:spacing w:before="220" w:line="720" w:lineRule="exact"/>
        <w:rPr>
          <w:rFonts w:asciiTheme="minorHAnsi" w:hAnsiTheme="minorHAnsi"/>
          <w:kern w:val="16"/>
          <w:szCs w:val="24"/>
        </w:rPr>
      </w:pPr>
      <w:r w:rsidRPr="00EB2150">
        <w:rPr>
          <w:rFonts w:asciiTheme="minorHAnsi" w:hAnsiTheme="minorHAnsi"/>
          <w:kern w:val="16"/>
          <w:szCs w:val="24"/>
        </w:rPr>
        <w:t>12)</w:t>
      </w:r>
      <w:r w:rsidRPr="00EB2150">
        <w:rPr>
          <w:rFonts w:asciiTheme="minorHAnsi" w:hAnsiTheme="minorHAnsi"/>
          <w:kern w:val="16"/>
          <w:szCs w:val="24"/>
        </w:rPr>
        <w:tab/>
        <w:t>CoCO</w:t>
      </w:r>
      <w:r w:rsidRPr="00EB2150">
        <w:rPr>
          <w:rFonts w:asciiTheme="minorHAnsi" w:hAnsiTheme="minorHAnsi"/>
          <w:kern w:val="16"/>
          <w:szCs w:val="24"/>
          <w:vertAlign w:val="subscript"/>
        </w:rPr>
        <w:t>3</w:t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</w:r>
      <w:r w:rsidRPr="00EB2150">
        <w:rPr>
          <w:rFonts w:asciiTheme="minorHAnsi" w:hAnsiTheme="minorHAnsi"/>
          <w:kern w:val="16"/>
          <w:szCs w:val="24"/>
        </w:rPr>
        <w:tab/>
        <w:t xml:space="preserve">   </w:t>
      </w:r>
    </w:p>
    <w:p w:rsidR="00E94B56" w:rsidRDefault="00E94B56">
      <w:pPr>
        <w:jc w:val="center"/>
        <w:rPr>
          <w:b/>
          <w:color w:val="FF0000"/>
          <w:sz w:val="32"/>
          <w:u w:val="single"/>
        </w:rPr>
      </w:pPr>
    </w:p>
    <w:p w:rsidR="00BC7CD1" w:rsidRDefault="00022C07">
      <w:pPr>
        <w:jc w:val="center"/>
        <w:rPr>
          <w:b/>
          <w:color w:val="FF0000"/>
          <w:sz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u w:val="single"/>
        </w:rPr>
        <w:lastRenderedPageBreak/>
        <w:t>Compound Names and Formulas – Solution Key</w:t>
      </w:r>
    </w:p>
    <w:p w:rsidR="00BC7CD1" w:rsidRDefault="00BC7CD1">
      <w:pPr>
        <w:rPr>
          <w:color w:val="000000"/>
        </w:rPr>
      </w:pPr>
    </w:p>
    <w:p w:rsidR="00BC7CD1" w:rsidRDefault="00022C07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Formula to name problems:</w:t>
      </w:r>
    </w:p>
    <w:p w:rsidR="00BC7CD1" w:rsidRDefault="00BC7CD1">
      <w:pPr>
        <w:rPr>
          <w:color w:val="000000"/>
        </w:rPr>
      </w:pPr>
    </w:p>
    <w:p w:rsidR="00BC7CD1" w:rsidRDefault="00022C07">
      <w:pPr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NaF is sodium fluoride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is potassium carbonate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MgCl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magnesium chloride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Be(OH)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beryllium hydroxide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SrS is strontium sulfide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Cu</w:t>
      </w:r>
      <w:r>
        <w:rPr>
          <w:color w:val="000000"/>
          <w:vertAlign w:val="subscript"/>
        </w:rPr>
        <w:t>2</w:t>
      </w:r>
      <w:r>
        <w:rPr>
          <w:color w:val="000000"/>
        </w:rPr>
        <w:t>S is copper (I) sulfide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>ZnI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zinc iodide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  <w:t>Ca</w:t>
      </w:r>
      <w:r>
        <w:rPr>
          <w:color w:val="000000"/>
          <w:vertAlign w:val="subscript"/>
        </w:rPr>
        <w:t>3</w:t>
      </w:r>
      <w:r>
        <w:rPr>
          <w:color w:val="000000"/>
        </w:rPr>
        <w:t>(PO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 calcium phosphate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9)</w:t>
      </w:r>
      <w:r>
        <w:rPr>
          <w:color w:val="000000"/>
        </w:rPr>
        <w:tab/>
        <w:t>NH</w:t>
      </w:r>
      <w:r>
        <w:rPr>
          <w:color w:val="000000"/>
          <w:vertAlign w:val="subscript"/>
        </w:rPr>
        <w:t>4</w:t>
      </w:r>
      <w:r>
        <w:rPr>
          <w:color w:val="000000"/>
        </w:rPr>
        <w:t>I is ammonium iodide</w:t>
      </w:r>
    </w:p>
    <w:p w:rsidR="00BC7CD1" w:rsidRDefault="00022C07">
      <w:pPr>
        <w:rPr>
          <w:color w:val="000000"/>
        </w:rPr>
      </w:pPr>
      <w:r>
        <w:rPr>
          <w:color w:val="000000"/>
        </w:rPr>
        <w:t>10)</w:t>
      </w:r>
      <w:r>
        <w:rPr>
          <w:color w:val="000000"/>
        </w:rPr>
        <w:tab/>
        <w:t>Mn(NO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is manganese (III) nitrate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11)</w:t>
      </w:r>
      <w:r>
        <w:rPr>
          <w:color w:val="000000"/>
        </w:rPr>
        <w:tab/>
        <w:t>FePO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is iron (III) phosphate</w:t>
      </w:r>
    </w:p>
    <w:p w:rsidR="00BC7CD1" w:rsidRDefault="00022C07">
      <w:pPr>
        <w:rPr>
          <w:color w:val="000000"/>
        </w:rPr>
      </w:pPr>
      <w:r>
        <w:rPr>
          <w:color w:val="000000"/>
        </w:rPr>
        <w:t>12)</w:t>
      </w:r>
      <w:r>
        <w:rPr>
          <w:color w:val="000000"/>
        </w:rPr>
        <w:tab/>
        <w:t>CoCO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is cobalt (II) carbonate</w:t>
      </w:r>
    </w:p>
    <w:p w:rsidR="00BC7CD1" w:rsidRDefault="00BC7CD1">
      <w:pPr>
        <w:rPr>
          <w:color w:val="000000"/>
        </w:rPr>
      </w:pPr>
    </w:p>
    <w:p w:rsidR="00BC7CD1" w:rsidRDefault="00BC7CD1">
      <w:pPr>
        <w:rPr>
          <w:color w:val="000000"/>
        </w:rPr>
      </w:pPr>
    </w:p>
    <w:p w:rsidR="00BC7CD1" w:rsidRDefault="00022C07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Name to formula problems:</w:t>
      </w:r>
    </w:p>
    <w:p w:rsidR="00BC7CD1" w:rsidRDefault="00BC7CD1">
      <w:pPr>
        <w:rPr>
          <w:color w:val="000000"/>
        </w:rPr>
      </w:pPr>
    </w:p>
    <w:p w:rsidR="00BC7CD1" w:rsidRDefault="00022C07">
      <w:pPr>
        <w:rPr>
          <w:color w:val="000000"/>
        </w:rPr>
      </w:pPr>
      <w:r>
        <w:rPr>
          <w:color w:val="000000"/>
        </w:rPr>
        <w:t>13)</w:t>
      </w:r>
      <w:r>
        <w:rPr>
          <w:color w:val="000000"/>
        </w:rPr>
        <w:tab/>
        <w:t>potassium fluoride is KF</w:t>
      </w:r>
    </w:p>
    <w:p w:rsidR="00BC7CD1" w:rsidRDefault="00022C07">
      <w:pPr>
        <w:rPr>
          <w:color w:val="000000"/>
        </w:rPr>
      </w:pPr>
      <w:r>
        <w:rPr>
          <w:color w:val="000000"/>
        </w:rPr>
        <w:t>14)</w:t>
      </w:r>
      <w:r>
        <w:rPr>
          <w:color w:val="000000"/>
        </w:rPr>
        <w:tab/>
        <w:t>ammonium sulfate is (NH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</w:p>
    <w:p w:rsidR="00BC7CD1" w:rsidRDefault="00022C07">
      <w:pPr>
        <w:rPr>
          <w:color w:val="000000"/>
        </w:rPr>
      </w:pPr>
      <w:r>
        <w:rPr>
          <w:color w:val="000000"/>
        </w:rPr>
        <w:t>15)</w:t>
      </w:r>
      <w:r>
        <w:rPr>
          <w:color w:val="000000"/>
        </w:rPr>
        <w:tab/>
        <w:t>magnesium iodide is MgI</w:t>
      </w:r>
      <w:r>
        <w:rPr>
          <w:color w:val="000000"/>
          <w:vertAlign w:val="subscript"/>
        </w:rPr>
        <w:t>2</w:t>
      </w:r>
    </w:p>
    <w:p w:rsidR="00BC7CD1" w:rsidRDefault="00022C07">
      <w:pPr>
        <w:rPr>
          <w:color w:val="000000"/>
        </w:rPr>
      </w:pPr>
      <w:r>
        <w:rPr>
          <w:color w:val="000000"/>
        </w:rPr>
        <w:t>16)</w:t>
      </w:r>
      <w:r>
        <w:rPr>
          <w:color w:val="000000"/>
        </w:rPr>
        <w:tab/>
        <w:t>copper (II) sulfite is CuSO</w:t>
      </w:r>
      <w:r>
        <w:rPr>
          <w:color w:val="000000"/>
          <w:vertAlign w:val="subscript"/>
        </w:rPr>
        <w:t>3</w:t>
      </w:r>
    </w:p>
    <w:p w:rsidR="00BC7CD1" w:rsidRDefault="00022C07">
      <w:pPr>
        <w:rPr>
          <w:color w:val="000000"/>
        </w:rPr>
      </w:pPr>
      <w:r>
        <w:rPr>
          <w:color w:val="000000"/>
        </w:rPr>
        <w:t>17)</w:t>
      </w:r>
      <w:r>
        <w:rPr>
          <w:color w:val="000000"/>
        </w:rPr>
        <w:tab/>
        <w:t>aluminum phosphate is AlPO</w:t>
      </w:r>
      <w:r>
        <w:rPr>
          <w:color w:val="000000"/>
          <w:vertAlign w:val="subscript"/>
        </w:rPr>
        <w:t>4</w:t>
      </w:r>
    </w:p>
    <w:p w:rsidR="00BC7CD1" w:rsidRDefault="00022C07">
      <w:pPr>
        <w:rPr>
          <w:color w:val="000000"/>
        </w:rPr>
      </w:pPr>
      <w:r>
        <w:rPr>
          <w:color w:val="000000"/>
        </w:rPr>
        <w:t>18)</w:t>
      </w:r>
      <w:r>
        <w:rPr>
          <w:color w:val="000000"/>
        </w:rPr>
        <w:tab/>
        <w:t>lead (II) nitrite is Pb(NO</w:t>
      </w:r>
      <w:r>
        <w:rPr>
          <w:color w:val="000000"/>
          <w:vertAlign w:val="subscript"/>
        </w:rPr>
        <w:t>2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</w:p>
    <w:p w:rsidR="00BC7CD1" w:rsidRDefault="00022C07">
      <w:pPr>
        <w:rPr>
          <w:color w:val="000000"/>
        </w:rPr>
      </w:pPr>
      <w:r>
        <w:rPr>
          <w:color w:val="000000"/>
        </w:rPr>
        <w:t>19)</w:t>
      </w:r>
      <w:r>
        <w:rPr>
          <w:color w:val="000000"/>
        </w:rPr>
        <w:tab/>
        <w:t>cobalt (II) selenide is CoSe</w:t>
      </w:r>
    </w:p>
    <w:p w:rsidR="00BC7CD1" w:rsidRDefault="00022C07">
      <w:pPr>
        <w:rPr>
          <w:color w:val="000000"/>
        </w:rPr>
      </w:pPr>
      <w:r>
        <w:rPr>
          <w:color w:val="000000"/>
        </w:rPr>
        <w:t>20)</w:t>
      </w:r>
      <w:r>
        <w:rPr>
          <w:color w:val="000000"/>
        </w:rPr>
        <w:tab/>
        <w:t>silver cyanide is AgCN</w:t>
      </w:r>
    </w:p>
    <w:p w:rsidR="00BC7CD1" w:rsidRDefault="00F20E3C">
      <w:pPr>
        <w:rPr>
          <w:color w:val="000000"/>
        </w:rPr>
      </w:pPr>
      <w:r>
        <w:rPr>
          <w:color w:val="000000"/>
        </w:rPr>
        <w:t>21</w:t>
      </w:r>
      <w:r w:rsidR="00022C07">
        <w:rPr>
          <w:color w:val="000000"/>
        </w:rPr>
        <w:t>)</w:t>
      </w:r>
      <w:r w:rsidR="00022C07">
        <w:rPr>
          <w:color w:val="000000"/>
        </w:rPr>
        <w:tab/>
        <w:t>iron (II) oxide is FeO</w:t>
      </w:r>
    </w:p>
    <w:p w:rsidR="00BC7CD1" w:rsidRDefault="00F20E3C">
      <w:pPr>
        <w:rPr>
          <w:color w:val="000000"/>
        </w:rPr>
      </w:pPr>
      <w:r>
        <w:rPr>
          <w:color w:val="000000"/>
        </w:rPr>
        <w:t>22</w:t>
      </w:r>
      <w:r w:rsidR="00022C07">
        <w:rPr>
          <w:color w:val="000000"/>
        </w:rPr>
        <w:t>)</w:t>
      </w:r>
      <w:r w:rsidR="00022C07">
        <w:rPr>
          <w:color w:val="000000"/>
        </w:rPr>
        <w:tab/>
        <w:t>lithium cyanide is LiCN</w:t>
      </w:r>
    </w:p>
    <w:p w:rsidR="00022C07" w:rsidRDefault="00F20E3C">
      <w:pPr>
        <w:rPr>
          <w:color w:val="000000"/>
        </w:rPr>
      </w:pPr>
      <w:r>
        <w:rPr>
          <w:color w:val="000000"/>
        </w:rPr>
        <w:t>23</w:t>
      </w:r>
      <w:r w:rsidR="00022C07">
        <w:rPr>
          <w:color w:val="000000"/>
        </w:rPr>
        <w:t>)</w:t>
      </w:r>
      <w:r w:rsidR="00022C07">
        <w:rPr>
          <w:color w:val="000000"/>
        </w:rPr>
        <w:tab/>
        <w:t>lead (IV) sulfite is Pb(SO</w:t>
      </w:r>
      <w:r w:rsidR="00022C07">
        <w:rPr>
          <w:color w:val="000000"/>
          <w:vertAlign w:val="subscript"/>
        </w:rPr>
        <w:t>3</w:t>
      </w:r>
      <w:r w:rsidR="00022C07">
        <w:rPr>
          <w:color w:val="000000"/>
        </w:rPr>
        <w:t>)</w:t>
      </w:r>
      <w:r w:rsidR="00022C07">
        <w:rPr>
          <w:color w:val="000000"/>
          <w:vertAlign w:val="subscript"/>
        </w:rPr>
        <w:t>2</w:t>
      </w:r>
    </w:p>
    <w:sectPr w:rsidR="00022C07" w:rsidSect="00F20E3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AF" w:rsidRDefault="00EC62AF">
      <w:r>
        <w:separator/>
      </w:r>
    </w:p>
  </w:endnote>
  <w:endnote w:type="continuationSeparator" w:id="0">
    <w:p w:rsidR="00EC62AF" w:rsidRDefault="00E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AF" w:rsidRDefault="00EC62AF">
      <w:r>
        <w:separator/>
      </w:r>
    </w:p>
  </w:footnote>
  <w:footnote w:type="continuationSeparator" w:id="0">
    <w:p w:rsidR="00EC62AF" w:rsidRDefault="00EC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3C"/>
    <w:rsid w:val="00022C07"/>
    <w:rsid w:val="00126173"/>
    <w:rsid w:val="00142E81"/>
    <w:rsid w:val="00191593"/>
    <w:rsid w:val="00214841"/>
    <w:rsid w:val="00385ED7"/>
    <w:rsid w:val="00413D40"/>
    <w:rsid w:val="00423E3F"/>
    <w:rsid w:val="0048549B"/>
    <w:rsid w:val="0057635E"/>
    <w:rsid w:val="00643534"/>
    <w:rsid w:val="00667DF8"/>
    <w:rsid w:val="006A4062"/>
    <w:rsid w:val="0079344C"/>
    <w:rsid w:val="007B6ADF"/>
    <w:rsid w:val="00870B72"/>
    <w:rsid w:val="009D79F7"/>
    <w:rsid w:val="00AD293C"/>
    <w:rsid w:val="00B7537A"/>
    <w:rsid w:val="00BC7CD1"/>
    <w:rsid w:val="00C30272"/>
    <w:rsid w:val="00CA26D8"/>
    <w:rsid w:val="00CD10FA"/>
    <w:rsid w:val="00E94B56"/>
    <w:rsid w:val="00EB2150"/>
    <w:rsid w:val="00EC0458"/>
    <w:rsid w:val="00EC62AF"/>
    <w:rsid w:val="00F20E3C"/>
    <w:rsid w:val="00F26BC0"/>
    <w:rsid w:val="00F60433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146591-9C34-4320-97C4-13004C1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  <w:rsid w:val="00BC7CD1"/>
  </w:style>
  <w:style w:type="paragraph" w:styleId="Header">
    <w:name w:val="header"/>
    <w:basedOn w:val="Normal"/>
    <w:semiHidden/>
    <w:rsid w:val="00B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7C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C7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001_010 (Private/Restricted Access)</vt:lpstr>
    </vt:vector>
  </TitlesOfParts>
  <Company>Cavalcade Publishing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001_010 (Private/Restricted Access)</dc:title>
  <dc:subject>(c) 2000 Cavalcade Publishing</dc:subject>
  <dc:creator>Ian Guch</dc:creator>
  <cp:lastModifiedBy>Daniel Wexler</cp:lastModifiedBy>
  <cp:revision>3</cp:revision>
  <cp:lastPrinted>2012-02-06T03:58:00Z</cp:lastPrinted>
  <dcterms:created xsi:type="dcterms:W3CDTF">2015-12-14T03:38:00Z</dcterms:created>
  <dcterms:modified xsi:type="dcterms:W3CDTF">2015-12-14T03:39:00Z</dcterms:modified>
</cp:coreProperties>
</file>